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F5516E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  <w:gridCol w:w="4751"/>
      </w:tblGrid>
      <w:tr w:rsidR="00FA364A" w:rsidRPr="00E93281" w:rsidTr="00E93281">
        <w:tc>
          <w:tcPr>
            <w:tcW w:w="9747" w:type="dxa"/>
          </w:tcPr>
          <w:p w:rsidR="00FA364A" w:rsidRPr="00E93281" w:rsidRDefault="00FA364A" w:rsidP="00630434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1" w:type="dxa"/>
          </w:tcPr>
          <w:p w:rsidR="00FA364A" w:rsidRPr="00EA4C5A" w:rsidRDefault="00FA364A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A4C5A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035C30" w:rsidRPr="00EA4C5A">
              <w:rPr>
                <w:rFonts w:ascii="Times New Roman" w:hAnsi="Times New Roman"/>
                <w:sz w:val="28"/>
                <w:szCs w:val="28"/>
              </w:rPr>
              <w:t>3</w:t>
            </w:r>
            <w:r w:rsidRPr="00EA4C5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25132" w:rsidRPr="00E93281" w:rsidRDefault="00FA364A" w:rsidP="005A789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EA4C5A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E36B7B" w:rsidRPr="00EA4C5A">
              <w:rPr>
                <w:rFonts w:ascii="Times New Roman" w:hAnsi="Times New Roman"/>
                <w:sz w:val="28"/>
                <w:szCs w:val="28"/>
              </w:rPr>
              <w:t>п</w:t>
            </w:r>
            <w:r w:rsidRPr="00EA4C5A">
              <w:rPr>
                <w:rFonts w:ascii="Times New Roman" w:hAnsi="Times New Roman"/>
                <w:sz w:val="28"/>
                <w:szCs w:val="28"/>
              </w:rPr>
              <w:t>остановлению</w:t>
            </w:r>
            <w:r w:rsidR="00E36B7B" w:rsidRPr="00EA4C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4C5A">
              <w:rPr>
                <w:rFonts w:ascii="Times New Roman" w:hAnsi="Times New Roman"/>
                <w:sz w:val="28"/>
                <w:szCs w:val="28"/>
              </w:rPr>
              <w:t>Правительства Рязанской области</w:t>
            </w:r>
          </w:p>
        </w:tc>
      </w:tr>
      <w:tr w:rsidR="00CC226C" w:rsidRPr="00E93281" w:rsidTr="00E93281">
        <w:tc>
          <w:tcPr>
            <w:tcW w:w="9747" w:type="dxa"/>
          </w:tcPr>
          <w:p w:rsidR="00CC226C" w:rsidRPr="00E93281" w:rsidRDefault="00CC226C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1" w:type="dxa"/>
          </w:tcPr>
          <w:p w:rsidR="00CC226C" w:rsidRPr="00F25132" w:rsidRDefault="00343E17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30.12.2020 № 383</w:t>
            </w:r>
            <w:bookmarkStart w:id="0" w:name="_GoBack"/>
            <w:bookmarkEnd w:id="0"/>
          </w:p>
        </w:tc>
      </w:tr>
      <w:tr w:rsidR="005A789A" w:rsidRPr="005A789A" w:rsidTr="00E93281">
        <w:tc>
          <w:tcPr>
            <w:tcW w:w="9747" w:type="dxa"/>
          </w:tcPr>
          <w:p w:rsidR="005A789A" w:rsidRPr="005A789A" w:rsidRDefault="005A789A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:rsidR="005A789A" w:rsidRPr="005A789A" w:rsidRDefault="005A789A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26C" w:rsidRPr="00E93281" w:rsidTr="00E93281">
        <w:tc>
          <w:tcPr>
            <w:tcW w:w="9747" w:type="dxa"/>
          </w:tcPr>
          <w:p w:rsidR="00CC226C" w:rsidRPr="00E93281" w:rsidRDefault="00CC226C" w:rsidP="005A789A">
            <w:pPr>
              <w:autoSpaceDE w:val="0"/>
              <w:autoSpaceDN w:val="0"/>
              <w:adjustRightInd w:val="0"/>
              <w:spacing w:line="228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1" w:type="dxa"/>
          </w:tcPr>
          <w:p w:rsidR="00CC226C" w:rsidRPr="00E93281" w:rsidRDefault="00CC226C" w:rsidP="005A789A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E7E3F" w:rsidRDefault="00DE7E3F" w:rsidP="00DE7E3F">
      <w:pPr>
        <w:autoSpaceDE w:val="0"/>
        <w:autoSpaceDN w:val="0"/>
        <w:adjustRightInd w:val="0"/>
        <w:spacing w:after="80" w:line="192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Изменения, вносимые в раздел 5 «Система программных мероприятий» </w:t>
      </w:r>
    </w:p>
    <w:p w:rsidR="00DE7E3F" w:rsidRDefault="00DE7E3F" w:rsidP="00DE7E3F">
      <w:pPr>
        <w:autoSpaceDE w:val="0"/>
        <w:autoSpaceDN w:val="0"/>
        <w:adjustRightInd w:val="0"/>
        <w:spacing w:after="80" w:line="192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подпрограммы 6 «Повышение безопасности дорожного движения</w:t>
      </w:r>
      <w:r w:rsidR="00F4546A">
        <w:rPr>
          <w:rFonts w:ascii="Times New Roman" w:hAnsi="Times New Roman"/>
          <w:sz w:val="28"/>
          <w:szCs w:val="24"/>
        </w:rPr>
        <w:t>»</w:t>
      </w:r>
    </w:p>
    <w:p w:rsidR="005A789A" w:rsidRPr="005A789A" w:rsidRDefault="00705E42" w:rsidP="005A789A">
      <w:pPr>
        <w:pStyle w:val="ConsPlusNormal"/>
        <w:spacing w:line="228" w:lineRule="auto"/>
        <w:jc w:val="right"/>
        <w:rPr>
          <w:rFonts w:ascii="Times New Roman" w:hAnsi="Times New Roman"/>
          <w:sz w:val="24"/>
          <w:szCs w:val="24"/>
        </w:rPr>
      </w:pPr>
      <w:r w:rsidRPr="005A789A">
        <w:rPr>
          <w:rFonts w:ascii="Times New Roman" w:hAnsi="Times New Roman"/>
          <w:sz w:val="24"/>
          <w:szCs w:val="24"/>
        </w:rPr>
        <w:t xml:space="preserve"> </w:t>
      </w:r>
    </w:p>
    <w:p w:rsidR="005401F1" w:rsidRDefault="005401F1" w:rsidP="005401F1">
      <w:pPr>
        <w:pStyle w:val="ConsPlusNormal"/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 № 1, 2 изложить в следующей редакции:</w:t>
      </w:r>
    </w:p>
    <w:p w:rsidR="00A62EA2" w:rsidRDefault="00705E42" w:rsidP="005A789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63B18">
        <w:rPr>
          <w:rFonts w:ascii="Times New Roman" w:hAnsi="Times New Roman"/>
          <w:sz w:val="28"/>
          <w:szCs w:val="28"/>
        </w:rPr>
        <w:t xml:space="preserve">Таблица № </w:t>
      </w:r>
      <w:r w:rsidR="008224ED">
        <w:rPr>
          <w:rFonts w:ascii="Times New Roman" w:hAnsi="Times New Roman"/>
          <w:sz w:val="28"/>
          <w:szCs w:val="28"/>
        </w:rPr>
        <w:t>1</w:t>
      </w:r>
    </w:p>
    <w:p w:rsidR="00F63B18" w:rsidRDefault="00F63B18" w:rsidP="005A789A">
      <w:pPr>
        <w:pStyle w:val="ConsPlusNormal"/>
        <w:spacing w:line="228" w:lineRule="auto"/>
        <w:jc w:val="right"/>
        <w:rPr>
          <w:rFonts w:ascii="Times New Roman" w:hAnsi="Times New Roman"/>
          <w:sz w:val="16"/>
          <w:szCs w:val="16"/>
        </w:rPr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993"/>
        <w:gridCol w:w="992"/>
        <w:gridCol w:w="1134"/>
        <w:gridCol w:w="710"/>
        <w:gridCol w:w="709"/>
        <w:gridCol w:w="709"/>
        <w:gridCol w:w="709"/>
        <w:gridCol w:w="709"/>
        <w:gridCol w:w="708"/>
        <w:gridCol w:w="709"/>
        <w:gridCol w:w="566"/>
        <w:gridCol w:w="567"/>
        <w:gridCol w:w="709"/>
        <w:gridCol w:w="2692"/>
      </w:tblGrid>
      <w:tr w:rsidR="00793E0A" w:rsidRPr="005401F1" w:rsidTr="00077616">
        <w:tc>
          <w:tcPr>
            <w:tcW w:w="425" w:type="dxa"/>
            <w:vMerge w:val="restart"/>
          </w:tcPr>
          <w:p w:rsidR="00EC3308" w:rsidRPr="005401F1" w:rsidRDefault="00EC3308" w:rsidP="005A789A">
            <w:pPr>
              <w:pStyle w:val="ConsPlusNormal"/>
              <w:spacing w:line="228" w:lineRule="auto"/>
              <w:ind w:left="-113" w:right="-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№</w:t>
            </w:r>
          </w:p>
          <w:p w:rsidR="00EC3308" w:rsidRPr="005401F1" w:rsidRDefault="00EC3308" w:rsidP="005A789A">
            <w:pPr>
              <w:pStyle w:val="ConsPlusNormal"/>
              <w:spacing w:line="228" w:lineRule="auto"/>
              <w:ind w:left="-113" w:right="-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п/п</w:t>
            </w:r>
          </w:p>
        </w:tc>
        <w:tc>
          <w:tcPr>
            <w:tcW w:w="1985" w:type="dxa"/>
            <w:vMerge w:val="restart"/>
          </w:tcPr>
          <w:p w:rsidR="00EC3308" w:rsidRPr="005401F1" w:rsidRDefault="00EC3308" w:rsidP="005A789A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Программные мероприятия, обеспечивающие выполнение задачи</w:t>
            </w:r>
          </w:p>
        </w:tc>
        <w:tc>
          <w:tcPr>
            <w:tcW w:w="993" w:type="dxa"/>
            <w:vMerge w:val="restart"/>
          </w:tcPr>
          <w:p w:rsidR="00EC3308" w:rsidRPr="005401F1" w:rsidRDefault="00EC3308" w:rsidP="005A789A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Главные распоря-дители</w:t>
            </w:r>
          </w:p>
        </w:tc>
        <w:tc>
          <w:tcPr>
            <w:tcW w:w="992" w:type="dxa"/>
            <w:vMerge w:val="restart"/>
          </w:tcPr>
          <w:p w:rsidR="00EC3308" w:rsidRPr="005401F1" w:rsidRDefault="00EC3308" w:rsidP="00077616">
            <w:pPr>
              <w:pStyle w:val="ConsPlusNormal"/>
              <w:spacing w:line="228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Исполни-тели</w:t>
            </w:r>
          </w:p>
        </w:tc>
        <w:tc>
          <w:tcPr>
            <w:tcW w:w="1134" w:type="dxa"/>
            <w:vMerge w:val="restart"/>
          </w:tcPr>
          <w:p w:rsidR="00EC3308" w:rsidRPr="005401F1" w:rsidRDefault="00EC3308" w:rsidP="005A789A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Источник финанси</w:t>
            </w:r>
            <w:r w:rsidR="00793E0A" w:rsidRPr="005401F1">
              <w:rPr>
                <w:rFonts w:ascii="Times New Roman" w:hAnsi="Times New Roman"/>
              </w:rPr>
              <w:t>-</w:t>
            </w:r>
            <w:r w:rsidRPr="005401F1">
              <w:rPr>
                <w:rFonts w:ascii="Times New Roman" w:hAnsi="Times New Roman"/>
              </w:rPr>
              <w:t>рования</w:t>
            </w:r>
          </w:p>
        </w:tc>
        <w:tc>
          <w:tcPr>
            <w:tcW w:w="6805" w:type="dxa"/>
            <w:gridSpan w:val="10"/>
          </w:tcPr>
          <w:p w:rsidR="00EC3308" w:rsidRPr="005401F1" w:rsidRDefault="00EC3308" w:rsidP="005A789A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2692" w:type="dxa"/>
            <w:vMerge w:val="restart"/>
          </w:tcPr>
          <w:p w:rsidR="00EC3308" w:rsidRPr="005401F1" w:rsidRDefault="00EC3308" w:rsidP="005A789A">
            <w:pPr>
              <w:pStyle w:val="ConsPlusNormal"/>
              <w:spacing w:line="228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Ожидаемый результат</w:t>
            </w:r>
          </w:p>
        </w:tc>
      </w:tr>
      <w:tr w:rsidR="00793E0A" w:rsidRPr="005401F1" w:rsidTr="00077616">
        <w:tc>
          <w:tcPr>
            <w:tcW w:w="425" w:type="dxa"/>
            <w:vMerge/>
          </w:tcPr>
          <w:p w:rsidR="00EC3308" w:rsidRPr="005401F1" w:rsidRDefault="00EC3308" w:rsidP="00BE2DD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EC3308" w:rsidRPr="005401F1" w:rsidRDefault="00EC3308" w:rsidP="00BE2DD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C3308" w:rsidRPr="005401F1" w:rsidRDefault="00EC3308" w:rsidP="00BE2DD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C3308" w:rsidRPr="005401F1" w:rsidRDefault="00EC3308" w:rsidP="00BE2DD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C3308" w:rsidRPr="005401F1" w:rsidRDefault="00EC3308" w:rsidP="00BE2DD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 w:val="restart"/>
          </w:tcPr>
          <w:p w:rsidR="00EC3308" w:rsidRPr="005401F1" w:rsidRDefault="00EC3308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всего</w:t>
            </w:r>
          </w:p>
        </w:tc>
        <w:tc>
          <w:tcPr>
            <w:tcW w:w="6095" w:type="dxa"/>
            <w:gridSpan w:val="9"/>
          </w:tcPr>
          <w:p w:rsidR="00EC3308" w:rsidRPr="005401F1" w:rsidRDefault="00EC3308" w:rsidP="00BE2DD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692" w:type="dxa"/>
            <w:vMerge/>
          </w:tcPr>
          <w:p w:rsidR="00EC3308" w:rsidRPr="005401F1" w:rsidRDefault="00EC3308" w:rsidP="00BE2DD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E36B7B" w:rsidRPr="005401F1" w:rsidTr="00077616">
        <w:tc>
          <w:tcPr>
            <w:tcW w:w="425" w:type="dxa"/>
            <w:vMerge/>
          </w:tcPr>
          <w:p w:rsidR="00E36B7B" w:rsidRPr="005401F1" w:rsidRDefault="00E36B7B" w:rsidP="00BE2DD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E36B7B" w:rsidRPr="005401F1" w:rsidRDefault="00E36B7B" w:rsidP="00BE2DD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36B7B" w:rsidRPr="005401F1" w:rsidRDefault="00E36B7B" w:rsidP="00BE2DD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E36B7B" w:rsidRPr="005401F1" w:rsidRDefault="00E36B7B" w:rsidP="00BE2DD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36B7B" w:rsidRPr="005401F1" w:rsidRDefault="00E36B7B" w:rsidP="00BE2DD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</w:tcPr>
          <w:p w:rsidR="00E36B7B" w:rsidRPr="005401F1" w:rsidRDefault="00E36B7B" w:rsidP="00BE2DD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36B7B" w:rsidRPr="005401F1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2016</w:t>
            </w:r>
          </w:p>
        </w:tc>
        <w:tc>
          <w:tcPr>
            <w:tcW w:w="709" w:type="dxa"/>
          </w:tcPr>
          <w:p w:rsidR="00E36B7B" w:rsidRPr="005401F1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2017</w:t>
            </w:r>
          </w:p>
        </w:tc>
        <w:tc>
          <w:tcPr>
            <w:tcW w:w="709" w:type="dxa"/>
          </w:tcPr>
          <w:p w:rsidR="00E36B7B" w:rsidRPr="005401F1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2018</w:t>
            </w:r>
          </w:p>
        </w:tc>
        <w:tc>
          <w:tcPr>
            <w:tcW w:w="709" w:type="dxa"/>
          </w:tcPr>
          <w:p w:rsidR="00E36B7B" w:rsidRPr="005401F1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2019</w:t>
            </w:r>
          </w:p>
        </w:tc>
        <w:tc>
          <w:tcPr>
            <w:tcW w:w="708" w:type="dxa"/>
          </w:tcPr>
          <w:p w:rsidR="00E36B7B" w:rsidRPr="005401F1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2020</w:t>
            </w:r>
          </w:p>
        </w:tc>
        <w:tc>
          <w:tcPr>
            <w:tcW w:w="709" w:type="dxa"/>
          </w:tcPr>
          <w:p w:rsidR="00E36B7B" w:rsidRPr="005401F1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2021</w:t>
            </w:r>
          </w:p>
        </w:tc>
        <w:tc>
          <w:tcPr>
            <w:tcW w:w="566" w:type="dxa"/>
          </w:tcPr>
          <w:p w:rsidR="00E36B7B" w:rsidRPr="005401F1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2022</w:t>
            </w:r>
          </w:p>
        </w:tc>
        <w:tc>
          <w:tcPr>
            <w:tcW w:w="567" w:type="dxa"/>
          </w:tcPr>
          <w:p w:rsidR="00E36B7B" w:rsidRPr="005401F1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2023</w:t>
            </w:r>
          </w:p>
        </w:tc>
        <w:tc>
          <w:tcPr>
            <w:tcW w:w="709" w:type="dxa"/>
          </w:tcPr>
          <w:p w:rsidR="00E36B7B" w:rsidRPr="005401F1" w:rsidRDefault="00E36B7B" w:rsidP="00705E42">
            <w:pPr>
              <w:pStyle w:val="ConsPlusNormal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2024</w:t>
            </w:r>
          </w:p>
        </w:tc>
        <w:tc>
          <w:tcPr>
            <w:tcW w:w="2692" w:type="dxa"/>
            <w:vMerge/>
          </w:tcPr>
          <w:p w:rsidR="00E36B7B" w:rsidRPr="005401F1" w:rsidRDefault="00E36B7B" w:rsidP="00BE2DD2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</w:tbl>
    <w:p w:rsidR="00A62EA2" w:rsidRPr="008F16F5" w:rsidRDefault="00A62EA2" w:rsidP="00A62EA2">
      <w:pPr>
        <w:pStyle w:val="ConsPlusNormal"/>
        <w:jc w:val="center"/>
        <w:rPr>
          <w:rFonts w:ascii="Times New Roman" w:hAnsi="Times New Roman"/>
          <w:sz w:val="2"/>
          <w:szCs w:val="2"/>
        </w:rPr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5"/>
        <w:gridCol w:w="993"/>
        <w:gridCol w:w="992"/>
        <w:gridCol w:w="1134"/>
        <w:gridCol w:w="710"/>
        <w:gridCol w:w="708"/>
        <w:gridCol w:w="709"/>
        <w:gridCol w:w="709"/>
        <w:gridCol w:w="709"/>
        <w:gridCol w:w="708"/>
        <w:gridCol w:w="709"/>
        <w:gridCol w:w="567"/>
        <w:gridCol w:w="567"/>
        <w:gridCol w:w="710"/>
        <w:gridCol w:w="2692"/>
      </w:tblGrid>
      <w:tr w:rsidR="00E36B7B" w:rsidRPr="005401F1" w:rsidTr="005401F1">
        <w:trPr>
          <w:tblHeader/>
        </w:trPr>
        <w:tc>
          <w:tcPr>
            <w:tcW w:w="424" w:type="dxa"/>
          </w:tcPr>
          <w:p w:rsidR="00E36B7B" w:rsidRPr="005401F1" w:rsidRDefault="00E36B7B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E36B7B" w:rsidRPr="005401F1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</w:tcPr>
          <w:p w:rsidR="00E36B7B" w:rsidRPr="005401F1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E36B7B" w:rsidRPr="005401F1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E36B7B" w:rsidRPr="005401F1" w:rsidRDefault="00E36B7B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</w:t>
            </w:r>
          </w:p>
        </w:tc>
        <w:tc>
          <w:tcPr>
            <w:tcW w:w="710" w:type="dxa"/>
            <w:vAlign w:val="center"/>
          </w:tcPr>
          <w:p w:rsidR="00E36B7B" w:rsidRPr="005401F1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vAlign w:val="center"/>
          </w:tcPr>
          <w:p w:rsidR="00E36B7B" w:rsidRPr="005401F1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E36B7B" w:rsidRPr="005401F1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vAlign w:val="center"/>
          </w:tcPr>
          <w:p w:rsidR="00E36B7B" w:rsidRPr="005401F1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E36B7B" w:rsidRPr="005401F1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vAlign w:val="center"/>
          </w:tcPr>
          <w:p w:rsidR="00E36B7B" w:rsidRPr="005401F1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vAlign w:val="center"/>
          </w:tcPr>
          <w:p w:rsidR="00E36B7B" w:rsidRPr="005401F1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12</w:t>
            </w:r>
          </w:p>
        </w:tc>
        <w:tc>
          <w:tcPr>
            <w:tcW w:w="567" w:type="dxa"/>
            <w:vAlign w:val="center"/>
          </w:tcPr>
          <w:p w:rsidR="00E36B7B" w:rsidRPr="005401F1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13</w:t>
            </w:r>
          </w:p>
        </w:tc>
        <w:tc>
          <w:tcPr>
            <w:tcW w:w="567" w:type="dxa"/>
            <w:vAlign w:val="center"/>
          </w:tcPr>
          <w:p w:rsidR="00E36B7B" w:rsidRPr="005401F1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14</w:t>
            </w:r>
          </w:p>
        </w:tc>
        <w:tc>
          <w:tcPr>
            <w:tcW w:w="710" w:type="dxa"/>
            <w:vAlign w:val="center"/>
          </w:tcPr>
          <w:p w:rsidR="00E36B7B" w:rsidRPr="005401F1" w:rsidRDefault="00E36B7B" w:rsidP="00490915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15</w:t>
            </w:r>
          </w:p>
        </w:tc>
        <w:tc>
          <w:tcPr>
            <w:tcW w:w="2692" w:type="dxa"/>
          </w:tcPr>
          <w:p w:rsidR="00E36B7B" w:rsidRPr="005401F1" w:rsidRDefault="00E36B7B" w:rsidP="00E36B7B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16</w:t>
            </w:r>
          </w:p>
        </w:tc>
      </w:tr>
      <w:tr w:rsidR="005401F1" w:rsidRPr="005401F1" w:rsidTr="00AD7FC3">
        <w:trPr>
          <w:cantSplit/>
          <w:trHeight w:val="2473"/>
        </w:trPr>
        <w:tc>
          <w:tcPr>
            <w:tcW w:w="424" w:type="dxa"/>
            <w:vMerge w:val="restart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1.</w:t>
            </w:r>
          </w:p>
        </w:tc>
        <w:tc>
          <w:tcPr>
            <w:tcW w:w="1985" w:type="dxa"/>
            <w:vMerge w:val="restart"/>
          </w:tcPr>
          <w:p w:rsidR="005401F1" w:rsidRDefault="005401F1" w:rsidP="001766F5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Задача 1. </w:t>
            </w:r>
          </w:p>
          <w:p w:rsidR="005401F1" w:rsidRPr="005401F1" w:rsidRDefault="005401F1" w:rsidP="001766F5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Развитие системы предупреждения опасного поведения участников дорожного движения,</w:t>
            </w:r>
          </w:p>
          <w:p w:rsidR="005401F1" w:rsidRDefault="005401F1" w:rsidP="00183614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в том числе</w:t>
            </w:r>
            <w:r w:rsidR="00F001D6">
              <w:rPr>
                <w:rFonts w:ascii="Times New Roman" w:hAnsi="Times New Roman"/>
              </w:rPr>
              <w:t>:</w:t>
            </w:r>
          </w:p>
          <w:p w:rsidR="00632C62" w:rsidRDefault="00F001D6" w:rsidP="00183614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</w:p>
          <w:p w:rsidR="00632C62" w:rsidRDefault="00632C62" w:rsidP="00183614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</w:rPr>
            </w:pPr>
          </w:p>
          <w:p w:rsidR="00632C62" w:rsidRPr="005401F1" w:rsidRDefault="00632C62" w:rsidP="00183614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2" w:type="dxa"/>
            <w:vMerge w:val="restart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134" w:type="dxa"/>
          </w:tcPr>
          <w:p w:rsidR="005401F1" w:rsidRPr="005401F1" w:rsidRDefault="005401F1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бюджет, в том числе:</w:t>
            </w:r>
          </w:p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extDirection w:val="btLr"/>
            <w:vAlign w:val="center"/>
          </w:tcPr>
          <w:p w:rsidR="005401F1" w:rsidRPr="005401F1" w:rsidRDefault="005401F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3197939,692</w:t>
            </w:r>
          </w:p>
        </w:tc>
        <w:tc>
          <w:tcPr>
            <w:tcW w:w="708" w:type="dxa"/>
            <w:textDirection w:val="btLr"/>
            <w:vAlign w:val="center"/>
          </w:tcPr>
          <w:p w:rsidR="005401F1" w:rsidRPr="005401F1" w:rsidRDefault="005401F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288309,1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350397,278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388436,414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640796,9</w:t>
            </w:r>
          </w:p>
        </w:tc>
        <w:tc>
          <w:tcPr>
            <w:tcW w:w="708" w:type="dxa"/>
            <w:textDirection w:val="btLr"/>
            <w:vAlign w:val="center"/>
          </w:tcPr>
          <w:p w:rsidR="005401F1" w:rsidRPr="005401F1" w:rsidRDefault="005401F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460000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5401F1" w:rsidRPr="005401F1" w:rsidRDefault="005401F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5401F1" w:rsidRPr="005401F1" w:rsidRDefault="005401F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125000</w:t>
            </w:r>
          </w:p>
        </w:tc>
        <w:tc>
          <w:tcPr>
            <w:tcW w:w="710" w:type="dxa"/>
            <w:textDirection w:val="btLr"/>
            <w:vAlign w:val="center"/>
          </w:tcPr>
          <w:p w:rsidR="005401F1" w:rsidRPr="005401F1" w:rsidRDefault="005401F1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125000</w:t>
            </w:r>
          </w:p>
        </w:tc>
        <w:tc>
          <w:tcPr>
            <w:tcW w:w="2692" w:type="dxa"/>
            <w:vMerge w:val="restart"/>
          </w:tcPr>
          <w:p w:rsidR="005401F1" w:rsidRPr="005401F1" w:rsidRDefault="005401F1" w:rsidP="005401F1">
            <w:pPr>
              <w:pStyle w:val="ConsPlusNormal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установка не менее                        78 пунктов контроля</w:t>
            </w:r>
            <w:r w:rsidR="00082BA5">
              <w:rPr>
                <w:rFonts w:ascii="Times New Roman" w:hAnsi="Times New Roman"/>
              </w:rPr>
              <w:t xml:space="preserve"> </w:t>
            </w:r>
            <w:r w:rsidRPr="005401F1">
              <w:rPr>
                <w:rFonts w:ascii="Times New Roman" w:hAnsi="Times New Roman"/>
              </w:rPr>
              <w:t>скорости;</w:t>
            </w:r>
          </w:p>
          <w:p w:rsidR="005401F1" w:rsidRPr="005401F1" w:rsidRDefault="005401F1" w:rsidP="005401F1">
            <w:pPr>
              <w:pStyle w:val="ConsPlusNormal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оборудование не менее                    16 скоростных автоматических пунктов весового и габаритного контроля;</w:t>
            </w:r>
          </w:p>
          <w:p w:rsidR="005401F1" w:rsidRDefault="005401F1" w:rsidP="005401F1">
            <w:pPr>
              <w:pStyle w:val="ConsPlusNormal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оборудование не менее                 11 многофункциональных комплексов фиксации </w:t>
            </w:r>
          </w:p>
          <w:p w:rsidR="005401F1" w:rsidRPr="005401F1" w:rsidRDefault="005401F1" w:rsidP="005401F1">
            <w:pPr>
              <w:pStyle w:val="ConsPlusNormal"/>
              <w:ind w:left="33"/>
              <w:rPr>
                <w:rFonts w:ascii="TimesET" w:hAnsi="TimesET"/>
                <w:sz w:val="20"/>
                <w:szCs w:val="20"/>
              </w:rPr>
            </w:pPr>
            <w:r w:rsidRPr="005401F1">
              <w:rPr>
                <w:rFonts w:ascii="Times New Roman" w:hAnsi="Times New Roman"/>
              </w:rPr>
              <w:t>нарушений ПДД, мониторинга транспортных потоков и классификации транспортных средств; оборудование не менее                 6 стационарных постов весового и габаритного контроля;</w:t>
            </w:r>
          </w:p>
        </w:tc>
      </w:tr>
      <w:tr w:rsidR="005401F1" w:rsidRPr="005401F1" w:rsidTr="00B35A70">
        <w:trPr>
          <w:cantSplit/>
          <w:trHeight w:val="2254"/>
        </w:trPr>
        <w:tc>
          <w:tcPr>
            <w:tcW w:w="424" w:type="dxa"/>
            <w:vMerge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401F1" w:rsidRPr="005401F1" w:rsidRDefault="005401F1" w:rsidP="00CC226C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401F1" w:rsidRPr="005401F1" w:rsidRDefault="005401F1" w:rsidP="00E36B7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401F1" w:rsidRPr="005401F1" w:rsidRDefault="005401F1" w:rsidP="00E36B7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01F1" w:rsidRPr="005401F1" w:rsidRDefault="00630434" w:rsidP="005401F1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бюджет-ные ассигнова-ния </w:t>
            </w:r>
            <w:r w:rsidR="005401F1" w:rsidRPr="005401F1">
              <w:rPr>
                <w:rFonts w:ascii="Times New Roman" w:hAnsi="Times New Roman"/>
              </w:rPr>
              <w:t>дорожного фонда</w:t>
            </w:r>
          </w:p>
        </w:tc>
        <w:tc>
          <w:tcPr>
            <w:tcW w:w="710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2170796,9</w:t>
            </w:r>
          </w:p>
        </w:tc>
        <w:tc>
          <w:tcPr>
            <w:tcW w:w="708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640796,9</w:t>
            </w:r>
          </w:p>
        </w:tc>
        <w:tc>
          <w:tcPr>
            <w:tcW w:w="708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460000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125000</w:t>
            </w:r>
          </w:p>
        </w:tc>
        <w:tc>
          <w:tcPr>
            <w:tcW w:w="710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125000</w:t>
            </w:r>
          </w:p>
        </w:tc>
        <w:tc>
          <w:tcPr>
            <w:tcW w:w="2692" w:type="dxa"/>
            <w:vMerge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ind w:left="33"/>
              <w:rPr>
                <w:rFonts w:ascii="Times New Roman" w:hAnsi="Times New Roman"/>
              </w:rPr>
            </w:pPr>
          </w:p>
        </w:tc>
      </w:tr>
      <w:tr w:rsidR="00AD7FC3" w:rsidRPr="005401F1" w:rsidTr="00B35A70">
        <w:trPr>
          <w:cantSplit/>
          <w:trHeight w:val="3153"/>
        </w:trPr>
        <w:tc>
          <w:tcPr>
            <w:tcW w:w="424" w:type="dxa"/>
            <w:tcBorders>
              <w:bottom w:val="nil"/>
            </w:tcBorders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lastRenderedPageBreak/>
              <w:t>1.1.</w:t>
            </w:r>
          </w:p>
        </w:tc>
        <w:tc>
          <w:tcPr>
            <w:tcW w:w="1985" w:type="dxa"/>
            <w:vMerge w:val="restart"/>
          </w:tcPr>
          <w:p w:rsidR="00AD7FC3" w:rsidRPr="00F5516E" w:rsidRDefault="00AD7FC3" w:rsidP="001C36D1">
            <w:pPr>
              <w:pStyle w:val="ConsPlusNormal"/>
              <w:spacing w:line="221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F5516E">
              <w:rPr>
                <w:rFonts w:ascii="Times New Roman" w:eastAsia="Times New Roman" w:hAnsi="Times New Roman"/>
                <w:lang w:eastAsia="ru-RU"/>
              </w:rPr>
              <w:t xml:space="preserve">Предоставление субсидий юридическим лицам согласно условиям и срокам, предусмотренным концессионными соглашениями, заключенными в соответствии с Федеральным </w:t>
            </w:r>
            <w:hyperlink r:id="rId12" w:history="1">
              <w:r w:rsidRPr="00F5516E">
                <w:rPr>
                  <w:rFonts w:ascii="Times New Roman" w:eastAsia="Times New Roman" w:hAnsi="Times New Roman"/>
                  <w:lang w:eastAsia="ru-RU"/>
                </w:rPr>
                <w:t>законом</w:t>
              </w:r>
            </w:hyperlink>
            <w:r w:rsidRPr="00F5516E">
              <w:rPr>
                <w:rFonts w:ascii="Times New Roman" w:eastAsia="Times New Roman" w:hAnsi="Times New Roman"/>
                <w:lang w:eastAsia="ru-RU"/>
              </w:rPr>
              <w:t xml:space="preserve"> от </w:t>
            </w:r>
          </w:p>
          <w:p w:rsidR="00AD7FC3" w:rsidRPr="00F5516E" w:rsidRDefault="00AD7FC3" w:rsidP="001C36D1">
            <w:pPr>
              <w:pStyle w:val="ConsPlusNormal"/>
              <w:spacing w:line="221" w:lineRule="auto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F5516E">
              <w:rPr>
                <w:rFonts w:ascii="Times New Roman" w:eastAsia="Times New Roman" w:hAnsi="Times New Roman"/>
                <w:lang w:eastAsia="ru-RU"/>
              </w:rPr>
              <w:t xml:space="preserve">21 июля 2005 года № 115-ФЗ «О концессионных соглашениях» в целях реализации инвестиционных проектов по созданию и эксплуатации элементов обустройства автомобильных </w:t>
            </w:r>
          </w:p>
          <w:p w:rsidR="00AD7FC3" w:rsidRPr="00F5516E" w:rsidRDefault="00AD7FC3" w:rsidP="001C36D1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F5516E">
              <w:rPr>
                <w:rFonts w:ascii="Times New Roman" w:hAnsi="Times New Roman"/>
                <w:sz w:val="22"/>
                <w:szCs w:val="22"/>
              </w:rPr>
              <w:t>дорог - системы комплексной безопасности дорожного движения – автоматизирован-ного скоростного, весового и габаритного контроля</w:t>
            </w:r>
            <w:r w:rsidR="00456CAF" w:rsidRPr="00F5516E">
              <w:rPr>
                <w:rFonts w:ascii="Times New Roman" w:hAnsi="Times New Roman"/>
                <w:sz w:val="22"/>
                <w:szCs w:val="22"/>
              </w:rPr>
              <w:t xml:space="preserve"> транспортных средств на территории Рязанской области</w:t>
            </w:r>
          </w:p>
        </w:tc>
        <w:tc>
          <w:tcPr>
            <w:tcW w:w="993" w:type="dxa"/>
            <w:tcBorders>
              <w:bottom w:val="nil"/>
            </w:tcBorders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2" w:type="dxa"/>
            <w:tcBorders>
              <w:bottom w:val="nil"/>
            </w:tcBorders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134" w:type="dxa"/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бюджет, в том числе:</w:t>
            </w:r>
          </w:p>
        </w:tc>
        <w:tc>
          <w:tcPr>
            <w:tcW w:w="710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3197939,692</w:t>
            </w:r>
          </w:p>
        </w:tc>
        <w:tc>
          <w:tcPr>
            <w:tcW w:w="708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288309,1</w:t>
            </w:r>
          </w:p>
        </w:tc>
        <w:tc>
          <w:tcPr>
            <w:tcW w:w="709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350397,278</w:t>
            </w:r>
          </w:p>
        </w:tc>
        <w:tc>
          <w:tcPr>
            <w:tcW w:w="709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388436,414</w:t>
            </w:r>
          </w:p>
        </w:tc>
        <w:tc>
          <w:tcPr>
            <w:tcW w:w="709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640796,9</w:t>
            </w:r>
          </w:p>
        </w:tc>
        <w:tc>
          <w:tcPr>
            <w:tcW w:w="708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460000</w:t>
            </w:r>
          </w:p>
        </w:tc>
        <w:tc>
          <w:tcPr>
            <w:tcW w:w="709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125000</w:t>
            </w:r>
          </w:p>
        </w:tc>
        <w:tc>
          <w:tcPr>
            <w:tcW w:w="710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125000</w:t>
            </w:r>
          </w:p>
        </w:tc>
        <w:tc>
          <w:tcPr>
            <w:tcW w:w="2692" w:type="dxa"/>
            <w:tcBorders>
              <w:bottom w:val="nil"/>
            </w:tcBorders>
          </w:tcPr>
          <w:p w:rsidR="00AD7FC3" w:rsidRPr="005401F1" w:rsidRDefault="00AD7FC3" w:rsidP="00E36B7B">
            <w:pPr>
              <w:pStyle w:val="ConsPlusNormal"/>
              <w:ind w:left="33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приобретение не менее                      3 передвижных постов весового и габаритного контроля</w:t>
            </w:r>
          </w:p>
        </w:tc>
      </w:tr>
      <w:tr w:rsidR="00AD7FC3" w:rsidRPr="005401F1" w:rsidTr="00B35A70">
        <w:trPr>
          <w:cantSplit/>
          <w:trHeight w:val="1134"/>
        </w:trPr>
        <w:tc>
          <w:tcPr>
            <w:tcW w:w="424" w:type="dxa"/>
            <w:tcBorders>
              <w:top w:val="nil"/>
            </w:tcBorders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AD7FC3" w:rsidRPr="005401F1" w:rsidRDefault="00AD7FC3" w:rsidP="00E36B7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AD7FC3" w:rsidRPr="005401F1" w:rsidRDefault="00AD7FC3" w:rsidP="00E36B7B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D7FC3" w:rsidRPr="005401F1" w:rsidRDefault="00AD7FC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бюджет-ные ассигнова-ния </w:t>
            </w:r>
            <w:r w:rsidRPr="005401F1">
              <w:rPr>
                <w:rFonts w:ascii="Times New Roman" w:hAnsi="Times New Roman"/>
              </w:rPr>
              <w:t>дорожного фонда</w:t>
            </w:r>
          </w:p>
        </w:tc>
        <w:tc>
          <w:tcPr>
            <w:tcW w:w="710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2170796,9</w:t>
            </w:r>
          </w:p>
        </w:tc>
        <w:tc>
          <w:tcPr>
            <w:tcW w:w="708" w:type="dxa"/>
            <w:textDirection w:val="btLr"/>
            <w:vAlign w:val="center"/>
          </w:tcPr>
          <w:p w:rsidR="00AD7FC3" w:rsidRPr="005401F1" w:rsidRDefault="0071636E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640796,9</w:t>
            </w:r>
          </w:p>
        </w:tc>
        <w:tc>
          <w:tcPr>
            <w:tcW w:w="708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460000</w:t>
            </w:r>
          </w:p>
        </w:tc>
        <w:tc>
          <w:tcPr>
            <w:tcW w:w="709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410000</w:t>
            </w:r>
          </w:p>
        </w:tc>
        <w:tc>
          <w:tcPr>
            <w:tcW w:w="567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125000</w:t>
            </w:r>
          </w:p>
        </w:tc>
        <w:tc>
          <w:tcPr>
            <w:tcW w:w="710" w:type="dxa"/>
            <w:textDirection w:val="btLr"/>
            <w:vAlign w:val="center"/>
          </w:tcPr>
          <w:p w:rsidR="00AD7FC3" w:rsidRPr="005401F1" w:rsidRDefault="00AD7FC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125000</w:t>
            </w:r>
          </w:p>
        </w:tc>
        <w:tc>
          <w:tcPr>
            <w:tcW w:w="2692" w:type="dxa"/>
            <w:tcBorders>
              <w:top w:val="nil"/>
            </w:tcBorders>
          </w:tcPr>
          <w:p w:rsidR="00AD7FC3" w:rsidRPr="005401F1" w:rsidRDefault="00AD7FC3" w:rsidP="00E36B7B">
            <w:pPr>
              <w:pStyle w:val="ConsPlusNormal"/>
              <w:ind w:left="33"/>
              <w:rPr>
                <w:rFonts w:ascii="Times New Roman" w:hAnsi="Times New Roman"/>
              </w:rPr>
            </w:pPr>
          </w:p>
        </w:tc>
      </w:tr>
      <w:tr w:rsidR="005401F1" w:rsidRPr="005401F1" w:rsidTr="005401F1">
        <w:trPr>
          <w:cantSplit/>
          <w:trHeight w:val="1608"/>
        </w:trPr>
        <w:tc>
          <w:tcPr>
            <w:tcW w:w="424" w:type="dxa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2.</w:t>
            </w:r>
          </w:p>
        </w:tc>
        <w:tc>
          <w:tcPr>
            <w:tcW w:w="1985" w:type="dxa"/>
          </w:tcPr>
          <w:p w:rsidR="005401F1" w:rsidRPr="005401F1" w:rsidRDefault="005401F1" w:rsidP="000A6804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Задача 2. Обеспечение безопасного участия детей в дорожном движении, в том числе:</w:t>
            </w:r>
          </w:p>
        </w:tc>
        <w:tc>
          <w:tcPr>
            <w:tcW w:w="993" w:type="dxa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Минобра-зование Рязанской области</w:t>
            </w:r>
          </w:p>
        </w:tc>
        <w:tc>
          <w:tcPr>
            <w:tcW w:w="992" w:type="dxa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Минобра-зование Рязанской области</w:t>
            </w:r>
          </w:p>
        </w:tc>
        <w:tc>
          <w:tcPr>
            <w:tcW w:w="1134" w:type="dxa"/>
          </w:tcPr>
          <w:p w:rsidR="005401F1" w:rsidRPr="005401F1" w:rsidRDefault="005401F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10" w:type="dxa"/>
            <w:textDirection w:val="btLr"/>
            <w:vAlign w:val="center"/>
          </w:tcPr>
          <w:p w:rsidR="005401F1" w:rsidRPr="005401F1" w:rsidRDefault="00FD4652" w:rsidP="005401F1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6568,1092</w:t>
            </w:r>
          </w:p>
        </w:tc>
        <w:tc>
          <w:tcPr>
            <w:tcW w:w="708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468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468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5401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467,7992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5401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3040,31</w:t>
            </w:r>
          </w:p>
        </w:tc>
        <w:tc>
          <w:tcPr>
            <w:tcW w:w="708" w:type="dxa"/>
            <w:textDirection w:val="btLr"/>
            <w:vAlign w:val="center"/>
          </w:tcPr>
          <w:p w:rsidR="005401F1" w:rsidRPr="005401F1" w:rsidRDefault="00FD4652" w:rsidP="005401F1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588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768</w:t>
            </w:r>
          </w:p>
        </w:tc>
        <w:tc>
          <w:tcPr>
            <w:tcW w:w="567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10" w:type="dxa"/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2692" w:type="dxa"/>
            <w:vMerge w:val="restart"/>
          </w:tcPr>
          <w:p w:rsidR="005401F1" w:rsidRPr="005401F1" w:rsidRDefault="005401F1" w:rsidP="005401F1">
            <w:pPr>
              <w:pStyle w:val="ConsPlusNormal"/>
              <w:ind w:left="33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приобретение и распространение не менее</w:t>
            </w:r>
            <w:r>
              <w:rPr>
                <w:rFonts w:ascii="Times New Roman" w:hAnsi="Times New Roman"/>
              </w:rPr>
              <w:t xml:space="preserve"> </w:t>
            </w:r>
            <w:r w:rsidRPr="005401F1">
              <w:rPr>
                <w:rFonts w:ascii="Times New Roman" w:hAnsi="Times New Roman"/>
              </w:rPr>
              <w:t>7800 световозвращающих приспособлений в среде дошкольников и учащихся младших классов образовательных организаций</w:t>
            </w:r>
          </w:p>
        </w:tc>
      </w:tr>
      <w:tr w:rsidR="005401F1" w:rsidRPr="005401F1" w:rsidTr="005401F1">
        <w:trPr>
          <w:cantSplit/>
          <w:trHeight w:val="1134"/>
        </w:trPr>
        <w:tc>
          <w:tcPr>
            <w:tcW w:w="424" w:type="dxa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2.1.</w:t>
            </w:r>
          </w:p>
        </w:tc>
        <w:tc>
          <w:tcPr>
            <w:tcW w:w="1985" w:type="dxa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Приобретение и распространение световозвращаю</w:t>
            </w:r>
            <w:r>
              <w:rPr>
                <w:rFonts w:ascii="Times New Roman" w:hAnsi="Times New Roman"/>
              </w:rPr>
              <w:t>-</w:t>
            </w:r>
            <w:r w:rsidRPr="005401F1">
              <w:rPr>
                <w:rFonts w:ascii="Times New Roman" w:hAnsi="Times New Roman"/>
              </w:rPr>
              <w:t>щих приспособлений в среде дошкольников и учащихся младших классов образовательных организаций</w:t>
            </w:r>
          </w:p>
        </w:tc>
        <w:tc>
          <w:tcPr>
            <w:tcW w:w="993" w:type="dxa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Минобра-зование Рязанской области</w:t>
            </w:r>
          </w:p>
        </w:tc>
        <w:tc>
          <w:tcPr>
            <w:tcW w:w="992" w:type="dxa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Минобра-зование Рязанской области</w:t>
            </w:r>
          </w:p>
        </w:tc>
        <w:tc>
          <w:tcPr>
            <w:tcW w:w="1134" w:type="dxa"/>
          </w:tcPr>
          <w:p w:rsidR="005401F1" w:rsidRPr="005401F1" w:rsidRDefault="005401F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10" w:type="dxa"/>
            <w:textDirection w:val="btLr"/>
            <w:vAlign w:val="center"/>
          </w:tcPr>
          <w:p w:rsidR="005401F1" w:rsidRPr="005401F1" w:rsidRDefault="00FD4652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325,7992</w:t>
            </w:r>
          </w:p>
        </w:tc>
        <w:tc>
          <w:tcPr>
            <w:tcW w:w="708" w:type="dxa"/>
            <w:textDirection w:val="btLr"/>
            <w:vAlign w:val="center"/>
          </w:tcPr>
          <w:p w:rsidR="005401F1" w:rsidRPr="005401F1" w:rsidRDefault="005401F1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18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18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17,7992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68</w:t>
            </w:r>
          </w:p>
        </w:tc>
        <w:tc>
          <w:tcPr>
            <w:tcW w:w="708" w:type="dxa"/>
            <w:textDirection w:val="btLr"/>
            <w:vAlign w:val="center"/>
          </w:tcPr>
          <w:p w:rsidR="005401F1" w:rsidRPr="005401F1" w:rsidRDefault="00FD4652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68</w:t>
            </w:r>
          </w:p>
        </w:tc>
        <w:tc>
          <w:tcPr>
            <w:tcW w:w="567" w:type="dxa"/>
            <w:textDirection w:val="btLr"/>
            <w:vAlign w:val="center"/>
          </w:tcPr>
          <w:p w:rsidR="005401F1" w:rsidRPr="005401F1" w:rsidRDefault="005401F1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68</w:t>
            </w:r>
          </w:p>
        </w:tc>
        <w:tc>
          <w:tcPr>
            <w:tcW w:w="567" w:type="dxa"/>
            <w:textDirection w:val="btLr"/>
            <w:vAlign w:val="center"/>
          </w:tcPr>
          <w:p w:rsidR="005401F1" w:rsidRPr="005401F1" w:rsidRDefault="005401F1" w:rsidP="0049091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0" w:type="dxa"/>
            <w:textDirection w:val="btLr"/>
            <w:vAlign w:val="center"/>
          </w:tcPr>
          <w:p w:rsidR="005401F1" w:rsidRPr="005401F1" w:rsidRDefault="005401F1" w:rsidP="0049091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92" w:type="dxa"/>
            <w:vMerge/>
          </w:tcPr>
          <w:p w:rsidR="005401F1" w:rsidRPr="005401F1" w:rsidRDefault="005401F1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</w:p>
        </w:tc>
      </w:tr>
      <w:tr w:rsidR="005401F1" w:rsidRPr="005401F1" w:rsidTr="00AD7FC3">
        <w:trPr>
          <w:cantSplit/>
          <w:trHeight w:val="2350"/>
        </w:trPr>
        <w:tc>
          <w:tcPr>
            <w:tcW w:w="424" w:type="dxa"/>
            <w:tcBorders>
              <w:bottom w:val="nil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2.2.</w:t>
            </w:r>
          </w:p>
        </w:tc>
        <w:tc>
          <w:tcPr>
            <w:tcW w:w="1985" w:type="dxa"/>
            <w:vMerge w:val="restart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Проведение областного и участие во всероссийском конкурсе-фестивале отрядов юных инспекторов движения «Безопасное колесо» по профилактике детского дорожно-транспортного травматизма и обучению безопасному участию в дорожном движении, в том числе:</w:t>
            </w:r>
          </w:p>
        </w:tc>
        <w:tc>
          <w:tcPr>
            <w:tcW w:w="993" w:type="dxa"/>
            <w:tcBorders>
              <w:bottom w:val="nil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Минобра-зование Рязанской области</w:t>
            </w:r>
          </w:p>
        </w:tc>
        <w:tc>
          <w:tcPr>
            <w:tcW w:w="992" w:type="dxa"/>
            <w:tcBorders>
              <w:bottom w:val="nil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Минобра-зование Рязанской области</w:t>
            </w:r>
          </w:p>
        </w:tc>
        <w:tc>
          <w:tcPr>
            <w:tcW w:w="1134" w:type="dxa"/>
            <w:tcBorders>
              <w:bottom w:val="nil"/>
            </w:tcBorders>
          </w:tcPr>
          <w:p w:rsidR="005401F1" w:rsidRPr="005401F1" w:rsidRDefault="005401F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5401F1" w:rsidRPr="005401F1" w:rsidRDefault="005401F1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6242,31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450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450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450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2972,31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520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2692" w:type="dxa"/>
            <w:vMerge/>
            <w:tcBorders>
              <w:bottom w:val="nil"/>
            </w:tcBorders>
          </w:tcPr>
          <w:p w:rsidR="005401F1" w:rsidRPr="005401F1" w:rsidRDefault="005401F1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</w:p>
        </w:tc>
      </w:tr>
      <w:tr w:rsidR="005401F1" w:rsidRPr="005401F1" w:rsidTr="00AD7FC3">
        <w:trPr>
          <w:cantSplit/>
          <w:trHeight w:val="2332"/>
        </w:trPr>
        <w:tc>
          <w:tcPr>
            <w:tcW w:w="424" w:type="dxa"/>
            <w:tcBorders>
              <w:top w:val="nil"/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5401F1" w:rsidRPr="005401F1" w:rsidRDefault="005401F1" w:rsidP="004D105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5401F1" w:rsidRPr="005401F1" w:rsidRDefault="005401F1" w:rsidP="004D105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401F1" w:rsidRPr="005401F1" w:rsidRDefault="005401F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extDirection w:val="btLr"/>
            <w:vAlign w:val="center"/>
          </w:tcPr>
          <w:p w:rsidR="005401F1" w:rsidRPr="005401F1" w:rsidRDefault="005401F1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extDirection w:val="btLr"/>
            <w:vAlign w:val="center"/>
          </w:tcPr>
          <w:p w:rsidR="005401F1" w:rsidRPr="005401F1" w:rsidRDefault="005401F1" w:rsidP="004D105A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5401F1" w:rsidRPr="005401F1" w:rsidRDefault="005401F1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</w:p>
        </w:tc>
      </w:tr>
      <w:tr w:rsidR="005401F1" w:rsidRPr="005401F1" w:rsidTr="00AD7FC3">
        <w:trPr>
          <w:cantSplit/>
          <w:trHeight w:val="1594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предоставление субсидий на иные цели государственным бюджетным образовательным организациям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01F1" w:rsidRPr="005401F1" w:rsidRDefault="005401F1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государст-венные образова-тельные организа-ции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01F1" w:rsidRPr="005401F1" w:rsidRDefault="005401F1" w:rsidP="00A83C6E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10" w:type="dxa"/>
            <w:textDirection w:val="btLr"/>
            <w:vAlign w:val="center"/>
          </w:tcPr>
          <w:p w:rsidR="005401F1" w:rsidRPr="005401F1" w:rsidRDefault="005401F1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5162,31</w:t>
            </w:r>
          </w:p>
        </w:tc>
        <w:tc>
          <w:tcPr>
            <w:tcW w:w="708" w:type="dxa"/>
            <w:textDirection w:val="btLr"/>
            <w:vAlign w:val="center"/>
          </w:tcPr>
          <w:p w:rsidR="005401F1" w:rsidRPr="005401F1" w:rsidRDefault="005401F1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270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270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270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2793,31</w:t>
            </w:r>
          </w:p>
        </w:tc>
        <w:tc>
          <w:tcPr>
            <w:tcW w:w="708" w:type="dxa"/>
            <w:textDirection w:val="btLr"/>
            <w:vAlign w:val="center"/>
          </w:tcPr>
          <w:p w:rsidR="005401F1" w:rsidRPr="005401F1" w:rsidRDefault="005401F1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520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401F1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520</w:t>
            </w:r>
          </w:p>
        </w:tc>
        <w:tc>
          <w:tcPr>
            <w:tcW w:w="567" w:type="dxa"/>
            <w:textDirection w:val="btLr"/>
            <w:vAlign w:val="center"/>
          </w:tcPr>
          <w:p w:rsidR="005401F1" w:rsidRPr="005401F1" w:rsidRDefault="005401F1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520</w:t>
            </w:r>
          </w:p>
        </w:tc>
        <w:tc>
          <w:tcPr>
            <w:tcW w:w="567" w:type="dxa"/>
            <w:textDirection w:val="btLr"/>
            <w:vAlign w:val="center"/>
          </w:tcPr>
          <w:p w:rsidR="005401F1" w:rsidRPr="005401F1" w:rsidRDefault="005401F1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10" w:type="dxa"/>
            <w:textDirection w:val="btLr"/>
            <w:vAlign w:val="center"/>
          </w:tcPr>
          <w:p w:rsidR="005401F1" w:rsidRPr="005401F1" w:rsidRDefault="005401F1" w:rsidP="00A83C6E">
            <w:pPr>
              <w:pStyle w:val="ConsPlusNormal"/>
              <w:spacing w:line="221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5401F1" w:rsidRPr="005401F1" w:rsidRDefault="005401F1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</w:p>
        </w:tc>
      </w:tr>
      <w:tr w:rsidR="005B0FC3" w:rsidRPr="005401F1" w:rsidTr="00FD4652">
        <w:trPr>
          <w:cantSplit/>
          <w:trHeight w:val="1504"/>
        </w:trPr>
        <w:tc>
          <w:tcPr>
            <w:tcW w:w="424" w:type="dxa"/>
            <w:tcBorders>
              <w:bottom w:val="nil"/>
            </w:tcBorders>
          </w:tcPr>
          <w:p w:rsidR="005B0FC3" w:rsidRPr="005401F1" w:rsidRDefault="005B0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3.</w:t>
            </w:r>
          </w:p>
        </w:tc>
        <w:tc>
          <w:tcPr>
            <w:tcW w:w="1985" w:type="dxa"/>
            <w:vMerge w:val="restart"/>
          </w:tcPr>
          <w:p w:rsidR="005B0FC3" w:rsidRDefault="005B0FC3" w:rsidP="005401F1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Задача 3.</w:t>
            </w:r>
          </w:p>
          <w:p w:rsidR="005B0FC3" w:rsidRDefault="005B0FC3" w:rsidP="005401F1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Развитие системы организации движения транспортных средств и пешеходов, </w:t>
            </w:r>
          </w:p>
          <w:p w:rsidR="005B0FC3" w:rsidRPr="005401F1" w:rsidRDefault="005B0FC3" w:rsidP="005401F1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3" w:type="dxa"/>
            <w:tcBorders>
              <w:bottom w:val="nil"/>
            </w:tcBorders>
          </w:tcPr>
          <w:p w:rsidR="005B0FC3" w:rsidRPr="005401F1" w:rsidRDefault="005B0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2" w:type="dxa"/>
            <w:tcBorders>
              <w:bottom w:val="nil"/>
            </w:tcBorders>
          </w:tcPr>
          <w:p w:rsidR="005B0FC3" w:rsidRPr="005401F1" w:rsidRDefault="005B0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0FC3" w:rsidRPr="005401F1" w:rsidRDefault="005B0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бюджет, в том числе:</w:t>
            </w:r>
          </w:p>
        </w:tc>
        <w:tc>
          <w:tcPr>
            <w:tcW w:w="710" w:type="dxa"/>
            <w:textDirection w:val="btLr"/>
            <w:vAlign w:val="center"/>
          </w:tcPr>
          <w:p w:rsidR="005B0FC3" w:rsidRPr="005401F1" w:rsidRDefault="005B0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478518,12424</w:t>
            </w:r>
          </w:p>
        </w:tc>
        <w:tc>
          <w:tcPr>
            <w:tcW w:w="708" w:type="dxa"/>
            <w:textDirection w:val="btLr"/>
            <w:vAlign w:val="center"/>
          </w:tcPr>
          <w:p w:rsidR="005B0FC3" w:rsidRPr="005401F1" w:rsidRDefault="005B0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19646,20886</w:t>
            </w:r>
          </w:p>
        </w:tc>
        <w:tc>
          <w:tcPr>
            <w:tcW w:w="709" w:type="dxa"/>
            <w:textDirection w:val="btLr"/>
            <w:vAlign w:val="center"/>
          </w:tcPr>
          <w:p w:rsidR="005B0FC3" w:rsidRPr="005401F1" w:rsidRDefault="005B0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12800</w:t>
            </w:r>
          </w:p>
        </w:tc>
        <w:tc>
          <w:tcPr>
            <w:tcW w:w="709" w:type="dxa"/>
            <w:textDirection w:val="btLr"/>
            <w:vAlign w:val="center"/>
          </w:tcPr>
          <w:p w:rsidR="005B0FC3" w:rsidRPr="005401F1" w:rsidRDefault="005B0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13500</w:t>
            </w:r>
          </w:p>
        </w:tc>
        <w:tc>
          <w:tcPr>
            <w:tcW w:w="709" w:type="dxa"/>
            <w:textDirection w:val="btLr"/>
            <w:vAlign w:val="center"/>
          </w:tcPr>
          <w:p w:rsidR="005B0FC3" w:rsidRPr="005401F1" w:rsidRDefault="005B0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81871,91538</w:t>
            </w:r>
          </w:p>
        </w:tc>
        <w:tc>
          <w:tcPr>
            <w:tcW w:w="708" w:type="dxa"/>
            <w:textDirection w:val="btLr"/>
            <w:vAlign w:val="center"/>
          </w:tcPr>
          <w:p w:rsidR="005B0FC3" w:rsidRPr="005401F1" w:rsidRDefault="005B0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26700</w:t>
            </w:r>
          </w:p>
        </w:tc>
        <w:tc>
          <w:tcPr>
            <w:tcW w:w="709" w:type="dxa"/>
            <w:textDirection w:val="btLr"/>
            <w:vAlign w:val="center"/>
          </w:tcPr>
          <w:p w:rsidR="005B0FC3" w:rsidRPr="005401F1" w:rsidRDefault="005B0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27000</w:t>
            </w:r>
          </w:p>
        </w:tc>
        <w:tc>
          <w:tcPr>
            <w:tcW w:w="567" w:type="dxa"/>
            <w:textDirection w:val="btLr"/>
            <w:vAlign w:val="center"/>
          </w:tcPr>
          <w:p w:rsidR="005B0FC3" w:rsidRPr="005401F1" w:rsidRDefault="005B0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197000</w:t>
            </w:r>
          </w:p>
        </w:tc>
        <w:tc>
          <w:tcPr>
            <w:tcW w:w="567" w:type="dxa"/>
            <w:textDirection w:val="btLr"/>
            <w:vAlign w:val="center"/>
          </w:tcPr>
          <w:p w:rsidR="005B0FC3" w:rsidRPr="005401F1" w:rsidRDefault="005B0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50000</w:t>
            </w:r>
          </w:p>
        </w:tc>
        <w:tc>
          <w:tcPr>
            <w:tcW w:w="710" w:type="dxa"/>
            <w:textDirection w:val="btLr"/>
            <w:vAlign w:val="center"/>
          </w:tcPr>
          <w:p w:rsidR="005B0FC3" w:rsidRPr="005401F1" w:rsidRDefault="005B0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50000</w:t>
            </w:r>
          </w:p>
        </w:tc>
        <w:tc>
          <w:tcPr>
            <w:tcW w:w="2692" w:type="dxa"/>
            <w:vMerge w:val="restart"/>
          </w:tcPr>
          <w:p w:rsidR="005B0FC3" w:rsidRDefault="005B0FC3" w:rsidP="00630434">
            <w:pPr>
              <w:pStyle w:val="ConsPlusNormal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модернизация (реконструкция) не менее            56 светофорных об</w:t>
            </w:r>
            <w:r>
              <w:rPr>
                <w:rFonts w:ascii="Times New Roman" w:hAnsi="Times New Roman"/>
              </w:rPr>
              <w:t xml:space="preserve">ъектов; </w:t>
            </w:r>
          </w:p>
          <w:p w:rsidR="005B0FC3" w:rsidRDefault="005B0FC3" w:rsidP="0063043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 не менее </w:t>
            </w:r>
            <w:r w:rsidRPr="005401F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Pr="005401F1">
              <w:rPr>
                <w:rFonts w:ascii="Times New Roman" w:hAnsi="Times New Roman"/>
              </w:rPr>
              <w:t xml:space="preserve"> светофорных объектов;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B0FC3" w:rsidRDefault="005B0FC3" w:rsidP="0063043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оборудование не менее </w:t>
            </w:r>
          </w:p>
          <w:p w:rsidR="005B0FC3" w:rsidRPr="005401F1" w:rsidRDefault="005B0FC3" w:rsidP="00630434">
            <w:pPr>
              <w:pStyle w:val="ConsPlusNormal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58  нерегулируемых пешеходных переходов</w:t>
            </w:r>
          </w:p>
        </w:tc>
      </w:tr>
      <w:tr w:rsidR="005B0FC3" w:rsidRPr="005401F1" w:rsidTr="00294219">
        <w:trPr>
          <w:cantSplit/>
          <w:trHeight w:val="1524"/>
        </w:trPr>
        <w:tc>
          <w:tcPr>
            <w:tcW w:w="424" w:type="dxa"/>
            <w:tcBorders>
              <w:top w:val="nil"/>
            </w:tcBorders>
          </w:tcPr>
          <w:p w:rsidR="005B0FC3" w:rsidRPr="005401F1" w:rsidRDefault="005B0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B0FC3" w:rsidRPr="005401F1" w:rsidRDefault="005B0FC3" w:rsidP="004D105A">
            <w:pPr>
              <w:pStyle w:val="ConsPlusNormal"/>
              <w:spacing w:line="221" w:lineRule="auto"/>
              <w:ind w:left="-57" w:right="-57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5B0FC3" w:rsidRPr="005401F1" w:rsidRDefault="005B0FC3" w:rsidP="004D105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5B0FC3" w:rsidRPr="005401F1" w:rsidRDefault="005B0FC3" w:rsidP="00A83C6E">
            <w:pPr>
              <w:pStyle w:val="ConsPlusNormal"/>
              <w:spacing w:line="221" w:lineRule="auto"/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FC3" w:rsidRPr="005401F1" w:rsidRDefault="005B0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бюджетные ассигнова-ния  дорожного фонда </w:t>
            </w:r>
          </w:p>
        </w:tc>
        <w:tc>
          <w:tcPr>
            <w:tcW w:w="710" w:type="dxa"/>
            <w:textDirection w:val="btLr"/>
            <w:vAlign w:val="center"/>
          </w:tcPr>
          <w:p w:rsidR="005B0FC3" w:rsidRPr="005401F1" w:rsidRDefault="005B0FC3" w:rsidP="00AA3BCD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478518,12424</w:t>
            </w:r>
          </w:p>
        </w:tc>
        <w:tc>
          <w:tcPr>
            <w:tcW w:w="708" w:type="dxa"/>
            <w:textDirection w:val="btLr"/>
            <w:vAlign w:val="center"/>
          </w:tcPr>
          <w:p w:rsidR="005B0FC3" w:rsidRPr="005401F1" w:rsidRDefault="005B0FC3" w:rsidP="00AA3BCD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19646,20886</w:t>
            </w:r>
          </w:p>
        </w:tc>
        <w:tc>
          <w:tcPr>
            <w:tcW w:w="709" w:type="dxa"/>
            <w:textDirection w:val="btLr"/>
            <w:vAlign w:val="center"/>
          </w:tcPr>
          <w:p w:rsidR="005B0FC3" w:rsidRPr="005401F1" w:rsidRDefault="005B0FC3" w:rsidP="00AA3BCD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12800</w:t>
            </w:r>
          </w:p>
        </w:tc>
        <w:tc>
          <w:tcPr>
            <w:tcW w:w="709" w:type="dxa"/>
            <w:textDirection w:val="btLr"/>
            <w:vAlign w:val="center"/>
          </w:tcPr>
          <w:p w:rsidR="005B0FC3" w:rsidRPr="005401F1" w:rsidRDefault="005B0FC3" w:rsidP="00AA3BCD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13500</w:t>
            </w:r>
          </w:p>
        </w:tc>
        <w:tc>
          <w:tcPr>
            <w:tcW w:w="709" w:type="dxa"/>
            <w:textDirection w:val="btLr"/>
            <w:vAlign w:val="center"/>
          </w:tcPr>
          <w:p w:rsidR="005B0FC3" w:rsidRPr="005401F1" w:rsidRDefault="005B0FC3" w:rsidP="00AA3BCD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81871,91538</w:t>
            </w:r>
          </w:p>
        </w:tc>
        <w:tc>
          <w:tcPr>
            <w:tcW w:w="708" w:type="dxa"/>
            <w:textDirection w:val="btLr"/>
            <w:vAlign w:val="center"/>
          </w:tcPr>
          <w:p w:rsidR="005B0FC3" w:rsidRPr="005401F1" w:rsidRDefault="005B0FC3" w:rsidP="00AA3BCD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26700</w:t>
            </w:r>
          </w:p>
        </w:tc>
        <w:tc>
          <w:tcPr>
            <w:tcW w:w="709" w:type="dxa"/>
            <w:textDirection w:val="btLr"/>
            <w:vAlign w:val="center"/>
          </w:tcPr>
          <w:p w:rsidR="005B0FC3" w:rsidRPr="005401F1" w:rsidRDefault="005B0FC3" w:rsidP="00AA3BCD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27000</w:t>
            </w:r>
          </w:p>
        </w:tc>
        <w:tc>
          <w:tcPr>
            <w:tcW w:w="567" w:type="dxa"/>
            <w:textDirection w:val="btLr"/>
            <w:vAlign w:val="center"/>
          </w:tcPr>
          <w:p w:rsidR="005B0FC3" w:rsidRPr="005401F1" w:rsidRDefault="005B0FC3" w:rsidP="00AA3BCD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197000</w:t>
            </w:r>
          </w:p>
        </w:tc>
        <w:tc>
          <w:tcPr>
            <w:tcW w:w="567" w:type="dxa"/>
            <w:textDirection w:val="btLr"/>
            <w:vAlign w:val="center"/>
          </w:tcPr>
          <w:p w:rsidR="005B0FC3" w:rsidRPr="005401F1" w:rsidRDefault="005B0FC3" w:rsidP="00AA3BCD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50000</w:t>
            </w:r>
          </w:p>
        </w:tc>
        <w:tc>
          <w:tcPr>
            <w:tcW w:w="710" w:type="dxa"/>
            <w:textDirection w:val="btLr"/>
            <w:vAlign w:val="center"/>
          </w:tcPr>
          <w:p w:rsidR="005B0FC3" w:rsidRPr="005401F1" w:rsidRDefault="005B0FC3" w:rsidP="00AA3BCD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50000</w:t>
            </w:r>
          </w:p>
        </w:tc>
        <w:tc>
          <w:tcPr>
            <w:tcW w:w="2692" w:type="dxa"/>
            <w:vMerge/>
          </w:tcPr>
          <w:p w:rsidR="005B0FC3" w:rsidRPr="005401F1" w:rsidRDefault="005B0FC3" w:rsidP="004D105A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1D4E87" w:rsidRPr="005401F1" w:rsidTr="00294219">
        <w:trPr>
          <w:cantSplit/>
          <w:trHeight w:val="1548"/>
        </w:trPr>
        <w:tc>
          <w:tcPr>
            <w:tcW w:w="424" w:type="dxa"/>
            <w:tcBorders>
              <w:bottom w:val="nil"/>
            </w:tcBorders>
          </w:tcPr>
          <w:p w:rsidR="001D4E87" w:rsidRPr="005401F1" w:rsidRDefault="001D4E87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3.1.</w:t>
            </w:r>
          </w:p>
        </w:tc>
        <w:tc>
          <w:tcPr>
            <w:tcW w:w="1985" w:type="dxa"/>
            <w:vMerge w:val="restart"/>
          </w:tcPr>
          <w:p w:rsidR="001D4E87" w:rsidRDefault="001D4E87" w:rsidP="001766F5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Предоставление субсидий бюджетам муниципальных образований на модернизацию</w:t>
            </w:r>
          </w:p>
          <w:p w:rsidR="001D4E87" w:rsidRPr="005401F1" w:rsidRDefault="001D4E87" w:rsidP="001766F5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(реконструкцию) светофорных объектов на улично-дорожной сети населенных пунктов поселений и городских округов</w:t>
            </w:r>
          </w:p>
        </w:tc>
        <w:tc>
          <w:tcPr>
            <w:tcW w:w="993" w:type="dxa"/>
            <w:tcBorders>
              <w:bottom w:val="nil"/>
            </w:tcBorders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2" w:type="dxa"/>
            <w:tcBorders>
              <w:bottom w:val="nil"/>
            </w:tcBorders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бюджет, в том числе: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51801,26811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5998,26811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3803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2692" w:type="dxa"/>
            <w:vMerge/>
            <w:tcBorders>
              <w:bottom w:val="nil"/>
            </w:tcBorders>
          </w:tcPr>
          <w:p w:rsidR="001D4E87" w:rsidRPr="005401F1" w:rsidRDefault="001D4E87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1D4E87" w:rsidRPr="005401F1" w:rsidTr="00294219">
        <w:trPr>
          <w:cantSplit/>
          <w:trHeight w:val="287"/>
        </w:trPr>
        <w:tc>
          <w:tcPr>
            <w:tcW w:w="424" w:type="dxa"/>
            <w:vMerge w:val="restart"/>
            <w:tcBorders>
              <w:top w:val="nil"/>
            </w:tcBorders>
          </w:tcPr>
          <w:p w:rsidR="001D4E87" w:rsidRPr="005401F1" w:rsidRDefault="001D4E87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1D4E87" w:rsidRPr="005401F1" w:rsidRDefault="001D4E87" w:rsidP="001766F5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бюджетные ассигнова-ния  дорожного фонда 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51801,26811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5998,26811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3803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2000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10000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10000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10000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D4E87" w:rsidRPr="005401F1" w:rsidRDefault="001D4E87" w:rsidP="0029421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1D4E87" w:rsidRPr="005401F1" w:rsidRDefault="001D4E87" w:rsidP="0029421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1D4E87" w:rsidRPr="005401F1" w:rsidRDefault="001D4E87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1D4E87" w:rsidRPr="005401F1" w:rsidTr="00294219">
        <w:trPr>
          <w:cantSplit/>
          <w:trHeight w:val="285"/>
        </w:trPr>
        <w:tc>
          <w:tcPr>
            <w:tcW w:w="424" w:type="dxa"/>
            <w:vMerge/>
          </w:tcPr>
          <w:p w:rsidR="001D4E87" w:rsidRPr="005401F1" w:rsidRDefault="001D4E87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1D4E87" w:rsidRPr="005401F1" w:rsidRDefault="001D4E87" w:rsidP="001766F5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1D4E87" w:rsidRPr="005401F1" w:rsidRDefault="001D4E87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1D4E87" w:rsidRPr="005401F1" w:rsidTr="00294219">
        <w:trPr>
          <w:cantSplit/>
          <w:trHeight w:val="285"/>
        </w:trPr>
        <w:tc>
          <w:tcPr>
            <w:tcW w:w="424" w:type="dxa"/>
            <w:vMerge/>
          </w:tcPr>
          <w:p w:rsidR="001D4E87" w:rsidRPr="005401F1" w:rsidRDefault="001D4E87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1D4E87" w:rsidRPr="005401F1" w:rsidRDefault="001D4E87" w:rsidP="001766F5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1D4E87" w:rsidRPr="005401F1" w:rsidRDefault="001D4E87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1D4E87" w:rsidRPr="005401F1" w:rsidTr="00294219">
        <w:trPr>
          <w:cantSplit/>
          <w:trHeight w:val="285"/>
        </w:trPr>
        <w:tc>
          <w:tcPr>
            <w:tcW w:w="424" w:type="dxa"/>
            <w:vMerge/>
          </w:tcPr>
          <w:p w:rsidR="001D4E87" w:rsidRPr="005401F1" w:rsidRDefault="001D4E87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1D4E87" w:rsidRPr="005401F1" w:rsidRDefault="001D4E87" w:rsidP="001766F5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vMerge/>
            <w:textDirection w:val="btLr"/>
            <w:vAlign w:val="center"/>
          </w:tcPr>
          <w:p w:rsidR="001D4E87" w:rsidRPr="005401F1" w:rsidRDefault="001D4E87" w:rsidP="0029421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1D4E87" w:rsidRPr="005401F1" w:rsidRDefault="001D4E87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1D4E87" w:rsidRPr="005401F1" w:rsidTr="00294219">
        <w:trPr>
          <w:cantSplit/>
          <w:trHeight w:val="285"/>
        </w:trPr>
        <w:tc>
          <w:tcPr>
            <w:tcW w:w="424" w:type="dxa"/>
            <w:vMerge/>
            <w:tcBorders>
              <w:bottom w:val="nil"/>
            </w:tcBorders>
          </w:tcPr>
          <w:p w:rsidR="001D4E87" w:rsidRPr="005401F1" w:rsidRDefault="001D4E87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1D4E87" w:rsidRPr="005401F1" w:rsidRDefault="001D4E87" w:rsidP="001766F5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D4E87" w:rsidRPr="005401F1" w:rsidRDefault="001D4E87" w:rsidP="00294219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1D4E87" w:rsidRPr="005401F1" w:rsidRDefault="001D4E87" w:rsidP="0029421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1D4E87" w:rsidRPr="005401F1" w:rsidRDefault="001D4E87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5A5B03" w:rsidRPr="005401F1" w:rsidTr="001D4E87">
        <w:trPr>
          <w:cantSplit/>
          <w:trHeight w:val="1311"/>
        </w:trPr>
        <w:tc>
          <w:tcPr>
            <w:tcW w:w="424" w:type="dxa"/>
            <w:tcBorders>
              <w:top w:val="nil"/>
              <w:bottom w:val="single" w:sz="4" w:space="0" w:color="auto"/>
            </w:tcBorders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A5B03" w:rsidRPr="005401F1" w:rsidRDefault="005A5B03" w:rsidP="00630434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из них: выполненные и не оплаченные работы в 2015 году</w:t>
            </w:r>
          </w:p>
        </w:tc>
        <w:tc>
          <w:tcPr>
            <w:tcW w:w="993" w:type="dxa"/>
            <w:tcBorders>
              <w:top w:val="nil"/>
            </w:tcBorders>
          </w:tcPr>
          <w:p w:rsidR="005A5B03" w:rsidRPr="005401F1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5A5B03" w:rsidRPr="005401F1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бюджетные ассигнова-ния  дорожного фонда 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2998,26811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2998,26811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7202A4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5A5B03" w:rsidRPr="005401F1" w:rsidRDefault="005A5B03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color w:val="FF0000"/>
              </w:rPr>
            </w:pPr>
          </w:p>
        </w:tc>
      </w:tr>
      <w:tr w:rsidR="005A5B03" w:rsidRPr="005401F1" w:rsidTr="001D4E87">
        <w:trPr>
          <w:cantSplit/>
          <w:trHeight w:val="1548"/>
        </w:trPr>
        <w:tc>
          <w:tcPr>
            <w:tcW w:w="424" w:type="dxa"/>
            <w:tcBorders>
              <w:bottom w:val="nil"/>
            </w:tcBorders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3.2.</w:t>
            </w:r>
          </w:p>
        </w:tc>
        <w:tc>
          <w:tcPr>
            <w:tcW w:w="1985" w:type="dxa"/>
            <w:vMerge w:val="restart"/>
          </w:tcPr>
          <w:p w:rsidR="005A5B03" w:rsidRPr="005401F1" w:rsidRDefault="005A5B03" w:rsidP="00652B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Предоставление субсидий бюджетам муниципальных образований на оборудование светофорными объектами мест концентрации ДТП в местах пересечений и примыканий автомобильных дорог</w:t>
            </w:r>
          </w:p>
        </w:tc>
        <w:tc>
          <w:tcPr>
            <w:tcW w:w="993" w:type="dxa"/>
            <w:vMerge w:val="restart"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2" w:type="dxa"/>
            <w:vMerge w:val="restart"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бюджет, в том числе: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57257,60775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7845,94075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3197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2214,667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B02397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10000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B02397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10000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2692" w:type="dxa"/>
            <w:tcBorders>
              <w:bottom w:val="nil"/>
            </w:tcBorders>
          </w:tcPr>
          <w:p w:rsidR="005A5B03" w:rsidRPr="005401F1" w:rsidRDefault="005A5B03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color w:val="FF0000"/>
              </w:rPr>
            </w:pPr>
          </w:p>
        </w:tc>
      </w:tr>
      <w:tr w:rsidR="005A5B03" w:rsidRPr="005401F1" w:rsidTr="001D4E87">
        <w:trPr>
          <w:cantSplit/>
          <w:trHeight w:val="1548"/>
        </w:trPr>
        <w:tc>
          <w:tcPr>
            <w:tcW w:w="424" w:type="dxa"/>
            <w:vMerge w:val="restart"/>
            <w:tcBorders>
              <w:top w:val="nil"/>
            </w:tcBorders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A5B03" w:rsidRPr="005401F1" w:rsidRDefault="005A5B03" w:rsidP="00652B3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бюджетные ассигнова-ния  дорожного фонда 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57257,60775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7845,94075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3197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2214,667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B02397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10000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B02397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10000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5A5B03" w:rsidRPr="005401F1" w:rsidRDefault="005A5B03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color w:val="FF0000"/>
              </w:rPr>
            </w:pPr>
          </w:p>
        </w:tc>
      </w:tr>
      <w:tr w:rsidR="005A5B03" w:rsidRPr="005401F1" w:rsidTr="001D4E87">
        <w:trPr>
          <w:cantSplit/>
          <w:trHeight w:val="1289"/>
        </w:trPr>
        <w:tc>
          <w:tcPr>
            <w:tcW w:w="424" w:type="dxa"/>
            <w:vMerge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5A5B03" w:rsidRDefault="005A5B03" w:rsidP="00630434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из них: выполненные и не оплаченные работы в 2015 году</w:t>
            </w:r>
          </w:p>
          <w:p w:rsidR="005401F1" w:rsidRPr="005401F1" w:rsidRDefault="005401F1" w:rsidP="005401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бюджетные ассигнова-ния  дорожного фонда 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3845,94075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3845,94075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5A5B03" w:rsidRPr="005401F1" w:rsidRDefault="005A5B03" w:rsidP="00793E0A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  <w:color w:val="FF0000"/>
              </w:rPr>
            </w:pPr>
          </w:p>
        </w:tc>
      </w:tr>
      <w:tr w:rsidR="005A5B03" w:rsidRPr="005401F1" w:rsidTr="001D4E87">
        <w:trPr>
          <w:cantSplit/>
          <w:trHeight w:val="1056"/>
        </w:trPr>
        <w:tc>
          <w:tcPr>
            <w:tcW w:w="424" w:type="dxa"/>
            <w:vMerge w:val="restart"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3.3.</w:t>
            </w: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</w:tcPr>
          <w:p w:rsidR="005A5B03" w:rsidRPr="005401F1" w:rsidRDefault="005A5B03" w:rsidP="0032668E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Оборудование нерегулируемых пешеходных переходов освещением, искусственными дорожными неровностями, светофорами Т.7, </w:t>
            </w:r>
          </w:p>
          <w:p w:rsidR="005A5B03" w:rsidRPr="005401F1" w:rsidRDefault="005A5B03" w:rsidP="0032668E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системами светового оповещения, дорожными знаками </w:t>
            </w:r>
          </w:p>
          <w:p w:rsidR="005A5B03" w:rsidRPr="005401F1" w:rsidRDefault="005A5B03" w:rsidP="0032668E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с внутренним освещением и светодиодной индикацией,</w:t>
            </w:r>
          </w:p>
          <w:p w:rsidR="005A5B03" w:rsidRPr="005401F1" w:rsidRDefault="005A5B03" w:rsidP="0032668E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Г-образными опорами, дорожной разметкой, в том числе с применением штучных форм и цветных дорожных покрытий,</w:t>
            </w:r>
          </w:p>
          <w:p w:rsidR="00B649A7" w:rsidRDefault="005A5B03" w:rsidP="00B649A7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световозвращателя- ми и индикаторами, а также устройствами дополнительного освещения и другими элементами повышения безопасности дорожного движения*,</w:t>
            </w:r>
          </w:p>
          <w:p w:rsidR="005A5B03" w:rsidRPr="005401F1" w:rsidRDefault="005A5B03" w:rsidP="00B649A7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из них:</w:t>
            </w:r>
          </w:p>
        </w:tc>
        <w:tc>
          <w:tcPr>
            <w:tcW w:w="993" w:type="dxa"/>
            <w:vMerge w:val="restart"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бюджет, в том числе:</w:t>
            </w: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B02397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53094,422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5802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5800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5A5B03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3292,422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B02397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6700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B02397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B02397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5A5B03" w:rsidP="0049091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FC3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5A5B03" w:rsidP="0049091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FC3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5A5B03" w:rsidRPr="005401F1" w:rsidRDefault="005A5B03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</w:p>
        </w:tc>
      </w:tr>
      <w:tr w:rsidR="005A5B03" w:rsidRPr="005401F1" w:rsidTr="001D4E87">
        <w:trPr>
          <w:cantSplit/>
          <w:trHeight w:val="1325"/>
        </w:trPr>
        <w:tc>
          <w:tcPr>
            <w:tcW w:w="424" w:type="dxa"/>
            <w:vMerge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A5B03" w:rsidRPr="005401F1" w:rsidRDefault="005A5B03" w:rsidP="003266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бюджетные ассигнова-ния  дорожного фонда </w:t>
            </w: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53094,422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5802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5800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3292,422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6700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B0239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AD7FC3">
              <w:rPr>
                <w:rFonts w:ascii="Times New Roman" w:hAnsi="Times New Roman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5A5B03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FC3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A5B03" w:rsidRPr="00AD7FC3" w:rsidRDefault="005A5B03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7FC3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5A5B03" w:rsidRPr="005401F1" w:rsidRDefault="005A5B03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</w:p>
        </w:tc>
      </w:tr>
      <w:tr w:rsidR="005A5B03" w:rsidRPr="005401F1" w:rsidTr="001D4E87">
        <w:trPr>
          <w:cantSplit/>
          <w:trHeight w:val="1136"/>
        </w:trPr>
        <w:tc>
          <w:tcPr>
            <w:tcW w:w="424" w:type="dxa"/>
            <w:vMerge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A5B03" w:rsidRPr="005401F1" w:rsidRDefault="005A5B03" w:rsidP="003266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бюджет, в том числе:</w:t>
            </w: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224FEF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316364,82638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5A5B03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76364,82638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F53A34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A45C50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A90E14" w:rsidP="0049091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170000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5A5B03" w:rsidP="0049091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35000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5A5B03" w:rsidP="0049091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35000</w:t>
            </w:r>
          </w:p>
        </w:tc>
        <w:tc>
          <w:tcPr>
            <w:tcW w:w="2692" w:type="dxa"/>
            <w:vMerge w:val="restart"/>
            <w:tcBorders>
              <w:bottom w:val="single" w:sz="4" w:space="0" w:color="auto"/>
            </w:tcBorders>
          </w:tcPr>
          <w:p w:rsidR="005A5B03" w:rsidRPr="005401F1" w:rsidRDefault="005A5B03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</w:p>
        </w:tc>
      </w:tr>
      <w:tr w:rsidR="00F53A34" w:rsidRPr="005401F1" w:rsidTr="001D4E87">
        <w:trPr>
          <w:cantSplit/>
          <w:trHeight w:val="2659"/>
        </w:trPr>
        <w:tc>
          <w:tcPr>
            <w:tcW w:w="424" w:type="dxa"/>
            <w:vMerge/>
          </w:tcPr>
          <w:p w:rsidR="00F53A34" w:rsidRPr="005401F1" w:rsidRDefault="00F53A34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F53A34" w:rsidRPr="005401F1" w:rsidRDefault="00F53A34" w:rsidP="003266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53A34" w:rsidRPr="005401F1" w:rsidRDefault="00F53A34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F53A34" w:rsidRPr="005401F1" w:rsidRDefault="00F53A34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3A34" w:rsidRPr="005401F1" w:rsidRDefault="00F53A34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бюджетные ассигнова-ния  дорожного фонда 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5401F1" w:rsidRDefault="00224FEF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316364,82638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5401F1" w:rsidRDefault="00F53A34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5401F1" w:rsidRDefault="00F53A34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5401F1" w:rsidRDefault="00F53A34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5401F1" w:rsidRDefault="00F53A34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76364,82638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5401F1" w:rsidRDefault="00F53A34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5401F1" w:rsidRDefault="00A45C50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5401F1" w:rsidRDefault="00F53A34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170000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5401F1" w:rsidRDefault="00F53A34" w:rsidP="00F117D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35000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F53A34" w:rsidRPr="005401F1" w:rsidRDefault="00F53A34" w:rsidP="00F117D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35000</w:t>
            </w:r>
          </w:p>
        </w:tc>
        <w:tc>
          <w:tcPr>
            <w:tcW w:w="2692" w:type="dxa"/>
            <w:vMerge/>
            <w:tcBorders>
              <w:bottom w:val="single" w:sz="4" w:space="0" w:color="auto"/>
            </w:tcBorders>
          </w:tcPr>
          <w:p w:rsidR="00F53A34" w:rsidRPr="005401F1" w:rsidRDefault="00F53A34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</w:p>
        </w:tc>
      </w:tr>
      <w:tr w:rsidR="00B649A7" w:rsidRPr="005401F1" w:rsidTr="001D4E87">
        <w:trPr>
          <w:cantSplit/>
          <w:trHeight w:val="1204"/>
        </w:trPr>
        <w:tc>
          <w:tcPr>
            <w:tcW w:w="424" w:type="dxa"/>
            <w:vMerge/>
          </w:tcPr>
          <w:p w:rsidR="00B649A7" w:rsidRPr="005401F1" w:rsidRDefault="00B649A7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</w:tcPr>
          <w:p w:rsidR="00B649A7" w:rsidRPr="004516B3" w:rsidRDefault="00B649A7" w:rsidP="008613A4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проектные работы</w:t>
            </w:r>
          </w:p>
        </w:tc>
        <w:tc>
          <w:tcPr>
            <w:tcW w:w="993" w:type="dxa"/>
            <w:vMerge/>
          </w:tcPr>
          <w:p w:rsidR="00B649A7" w:rsidRPr="005401F1" w:rsidRDefault="00B649A7" w:rsidP="001766F5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B649A7" w:rsidRPr="005401F1" w:rsidRDefault="00B649A7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649A7" w:rsidRPr="005401F1" w:rsidRDefault="00B649A7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бюджет, в том числе: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92" w:type="dxa"/>
            <w:vMerge/>
            <w:tcBorders>
              <w:bottom w:val="single" w:sz="4" w:space="0" w:color="auto"/>
            </w:tcBorders>
          </w:tcPr>
          <w:p w:rsidR="00B649A7" w:rsidRPr="005401F1" w:rsidRDefault="00B649A7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</w:p>
        </w:tc>
      </w:tr>
      <w:tr w:rsidR="00B649A7" w:rsidRPr="005401F1" w:rsidTr="001D4E87">
        <w:trPr>
          <w:cantSplit/>
          <w:trHeight w:val="1198"/>
        </w:trPr>
        <w:tc>
          <w:tcPr>
            <w:tcW w:w="424" w:type="dxa"/>
            <w:vMerge/>
          </w:tcPr>
          <w:p w:rsidR="00B649A7" w:rsidRPr="005401F1" w:rsidRDefault="00B649A7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649A7" w:rsidRPr="005401F1" w:rsidRDefault="00B649A7" w:rsidP="008613A4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649A7" w:rsidRPr="005401F1" w:rsidRDefault="00B649A7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B649A7" w:rsidRPr="005401F1" w:rsidRDefault="00B649A7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649A7" w:rsidRPr="005401F1" w:rsidRDefault="00B649A7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бюджетные ассигнова-ния  дорожного фонда 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B649A7" w:rsidRPr="005401F1" w:rsidRDefault="00B649A7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92" w:type="dxa"/>
            <w:vMerge/>
            <w:tcBorders>
              <w:bottom w:val="single" w:sz="4" w:space="0" w:color="auto"/>
            </w:tcBorders>
          </w:tcPr>
          <w:p w:rsidR="00B649A7" w:rsidRPr="005401F1" w:rsidRDefault="00B649A7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</w:p>
        </w:tc>
      </w:tr>
      <w:tr w:rsidR="005A5B03" w:rsidRPr="005401F1" w:rsidTr="001D4E87">
        <w:trPr>
          <w:cantSplit/>
          <w:trHeight w:val="1198"/>
        </w:trPr>
        <w:tc>
          <w:tcPr>
            <w:tcW w:w="424" w:type="dxa"/>
            <w:vMerge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</w:tcPr>
          <w:p w:rsidR="005A5B03" w:rsidRPr="005401F1" w:rsidRDefault="005A5B03" w:rsidP="008613A4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предоставление субсидий бюджетам муниципальных образований</w:t>
            </w:r>
          </w:p>
        </w:tc>
        <w:tc>
          <w:tcPr>
            <w:tcW w:w="993" w:type="dxa"/>
            <w:vMerge/>
          </w:tcPr>
          <w:p w:rsidR="005A5B03" w:rsidRPr="005401F1" w:rsidRDefault="005A5B03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бюджет, в том числе:</w:t>
            </w: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A5B03" w:rsidRPr="005401F1" w:rsidRDefault="005A5B0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8B7D8E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39039,422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1047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3292,422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8B7D8E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6700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8B7D8E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8B7D8E" w:rsidP="001766F5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A5B03" w:rsidRPr="005401F1" w:rsidRDefault="005A5B03" w:rsidP="001766F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2692" w:type="dxa"/>
            <w:vMerge/>
            <w:tcBorders>
              <w:bottom w:val="single" w:sz="4" w:space="0" w:color="auto"/>
            </w:tcBorders>
          </w:tcPr>
          <w:p w:rsidR="005A5B03" w:rsidRPr="005401F1" w:rsidRDefault="005A5B03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</w:p>
        </w:tc>
      </w:tr>
      <w:tr w:rsidR="008B7D8E" w:rsidRPr="005401F1" w:rsidTr="00B35A70">
        <w:trPr>
          <w:cantSplit/>
          <w:trHeight w:val="1384"/>
        </w:trPr>
        <w:tc>
          <w:tcPr>
            <w:tcW w:w="424" w:type="dxa"/>
            <w:vMerge/>
            <w:tcBorders>
              <w:bottom w:val="single" w:sz="4" w:space="0" w:color="auto"/>
            </w:tcBorders>
          </w:tcPr>
          <w:p w:rsidR="008B7D8E" w:rsidRPr="005401F1" w:rsidRDefault="008B7D8E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8B7D8E" w:rsidRPr="005401F1" w:rsidRDefault="008B7D8E" w:rsidP="008613A4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8B7D8E" w:rsidRPr="005401F1" w:rsidRDefault="008B7D8E" w:rsidP="00793E0A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B7D8E" w:rsidRPr="005401F1" w:rsidRDefault="008B7D8E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B7D8E" w:rsidRPr="005401F1" w:rsidRDefault="008B7D8E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бюджетные ассигнова-ния  дорожного фонда 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401F1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39039,422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401F1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401F1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1047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401F1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401F1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3292,422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401F1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6700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401F1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401F1" w:rsidRDefault="008B7D8E" w:rsidP="00E87386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401F1" w:rsidRDefault="008B7D8E" w:rsidP="00E873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8B7D8E" w:rsidRPr="005401F1" w:rsidRDefault="008B7D8E" w:rsidP="00E87386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5000</w:t>
            </w:r>
          </w:p>
        </w:tc>
        <w:tc>
          <w:tcPr>
            <w:tcW w:w="2692" w:type="dxa"/>
            <w:vMerge/>
            <w:tcBorders>
              <w:bottom w:val="single" w:sz="4" w:space="0" w:color="auto"/>
            </w:tcBorders>
          </w:tcPr>
          <w:p w:rsidR="008B7D8E" w:rsidRPr="005401F1" w:rsidRDefault="008B7D8E" w:rsidP="00793E0A">
            <w:pPr>
              <w:pStyle w:val="ConsPlusNormal"/>
              <w:spacing w:line="221" w:lineRule="auto"/>
              <w:jc w:val="center"/>
              <w:rPr>
                <w:rFonts w:ascii="Times New Roman" w:hAnsi="Times New Roman"/>
              </w:rPr>
            </w:pPr>
          </w:p>
        </w:tc>
      </w:tr>
      <w:tr w:rsidR="00AD7FC3" w:rsidRPr="005401F1" w:rsidTr="00B35A70">
        <w:trPr>
          <w:cantSplit/>
          <w:trHeight w:val="2456"/>
        </w:trPr>
        <w:tc>
          <w:tcPr>
            <w:tcW w:w="424" w:type="dxa"/>
            <w:tcBorders>
              <w:bottom w:val="nil"/>
            </w:tcBorders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4.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AD7FC3" w:rsidRPr="005401F1" w:rsidRDefault="00AD7FC3" w:rsidP="002569AB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Задача 4.</w:t>
            </w:r>
          </w:p>
          <w:p w:rsidR="00AD7FC3" w:rsidRPr="005401F1" w:rsidRDefault="00AD7FC3" w:rsidP="002569AB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Реализация регионального проекта «Дорожная сеть (Рязанская область)»,</w:t>
            </w:r>
          </w:p>
          <w:p w:rsidR="00AD7FC3" w:rsidRPr="005401F1" w:rsidRDefault="00AD7FC3" w:rsidP="002569AB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направленного на достижение результатов реализации</w:t>
            </w:r>
          </w:p>
          <w:p w:rsidR="00AD7FC3" w:rsidRPr="005401F1" w:rsidRDefault="00AD7FC3" w:rsidP="002569AB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федерального проекта</w:t>
            </w:r>
          </w:p>
          <w:p w:rsidR="00AD7FC3" w:rsidRPr="005401F1" w:rsidRDefault="00AD7FC3" w:rsidP="005401F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«Дорожная сеть» в рамках национального</w:t>
            </w:r>
          </w:p>
          <w:p w:rsidR="00AD7FC3" w:rsidRPr="005401F1" w:rsidRDefault="00AD7FC3" w:rsidP="005401F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проекта «Безопасные и качественные автомобильные</w:t>
            </w:r>
            <w:r>
              <w:rPr>
                <w:rFonts w:ascii="Times New Roman" w:hAnsi="Times New Roman"/>
              </w:rPr>
              <w:t xml:space="preserve"> </w:t>
            </w:r>
            <w:r w:rsidRPr="005401F1">
              <w:rPr>
                <w:rFonts w:ascii="Times New Roman" w:hAnsi="Times New Roman"/>
              </w:rPr>
              <w:t>дороги»,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бюджет, в том числе: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257923,01083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107923,01083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150000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A83C6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A83C6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A83C6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AD7FC3" w:rsidRPr="005401F1" w:rsidRDefault="00AD7FC3" w:rsidP="00447CDB">
            <w:pPr>
              <w:pStyle w:val="ConsPlusNormal"/>
              <w:spacing w:line="221" w:lineRule="auto"/>
              <w:rPr>
                <w:rFonts w:ascii="Times New Roman" w:hAnsi="Times New Roman"/>
              </w:rPr>
            </w:pPr>
            <w:r w:rsidRPr="005401F1">
              <w:rPr>
                <w:rFonts w:ascii="Times New Roman" w:eastAsia="Arial Unicode MS" w:hAnsi="Times New Roman"/>
              </w:rPr>
              <w:t>оборудование не менее 1</w:t>
            </w:r>
            <w:r w:rsidR="00D21FE4">
              <w:rPr>
                <w:rFonts w:ascii="Times New Roman" w:eastAsia="Arial Unicode MS" w:hAnsi="Times New Roman"/>
              </w:rPr>
              <w:t>3</w:t>
            </w:r>
            <w:r w:rsidR="00C05C04">
              <w:rPr>
                <w:rFonts w:ascii="Times New Roman" w:eastAsia="Arial Unicode MS" w:hAnsi="Times New Roman"/>
              </w:rPr>
              <w:t>8</w:t>
            </w:r>
            <w:r w:rsidRPr="005401F1">
              <w:rPr>
                <w:rFonts w:ascii="Times New Roman" w:eastAsia="Arial Unicode MS" w:hAnsi="Times New Roman"/>
              </w:rPr>
              <w:t xml:space="preserve"> нерегулируемых пешеходных переходов</w:t>
            </w:r>
          </w:p>
        </w:tc>
      </w:tr>
      <w:tr w:rsidR="00AD7FC3" w:rsidRPr="005401F1" w:rsidTr="00B35A70">
        <w:trPr>
          <w:cantSplit/>
          <w:trHeight w:val="668"/>
        </w:trPr>
        <w:tc>
          <w:tcPr>
            <w:tcW w:w="424" w:type="dxa"/>
            <w:vMerge w:val="restart"/>
            <w:tcBorders>
              <w:top w:val="nil"/>
            </w:tcBorders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AD7FC3" w:rsidRPr="005401F1" w:rsidRDefault="00AD7FC3" w:rsidP="002569AB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AD7FC3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бюджетные ассигнова-ния  дорожного фонда</w:t>
            </w:r>
          </w:p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257923,01083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107923,01083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29421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150000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F117D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D7FC3" w:rsidRPr="005401F1" w:rsidRDefault="00AD7FC3" w:rsidP="00F117D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92" w:type="dxa"/>
            <w:vMerge w:val="restart"/>
            <w:tcBorders>
              <w:top w:val="nil"/>
              <w:bottom w:val="single" w:sz="4" w:space="0" w:color="auto"/>
            </w:tcBorders>
          </w:tcPr>
          <w:p w:rsidR="00AD7FC3" w:rsidRPr="005401F1" w:rsidRDefault="00AD7FC3" w:rsidP="004D105A">
            <w:pPr>
              <w:pStyle w:val="ConsPlusNormal"/>
              <w:spacing w:line="221" w:lineRule="auto"/>
              <w:rPr>
                <w:rFonts w:ascii="Times New Roman" w:eastAsia="Arial Unicode MS" w:hAnsi="Times New Roman"/>
              </w:rPr>
            </w:pPr>
          </w:p>
        </w:tc>
      </w:tr>
      <w:tr w:rsidR="00AD7FC3" w:rsidRPr="005401F1" w:rsidTr="004516B3">
        <w:trPr>
          <w:cantSplit/>
          <w:trHeight w:val="1051"/>
        </w:trPr>
        <w:tc>
          <w:tcPr>
            <w:tcW w:w="424" w:type="dxa"/>
            <w:vMerge/>
            <w:tcBorders>
              <w:bottom w:val="single" w:sz="4" w:space="0" w:color="auto"/>
            </w:tcBorders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7FC3" w:rsidRPr="005401F1" w:rsidRDefault="00AD7FC3" w:rsidP="002569AB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AD7FC3" w:rsidRPr="005401F1" w:rsidRDefault="00AD7FC3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extDirection w:val="btLr"/>
            <w:vAlign w:val="center"/>
          </w:tcPr>
          <w:p w:rsidR="00AD7FC3" w:rsidRPr="005401F1" w:rsidRDefault="00AD7FC3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AD7FC3" w:rsidRPr="005401F1" w:rsidRDefault="00AD7FC3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AD7FC3" w:rsidRPr="005401F1" w:rsidRDefault="00AD7FC3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AD7FC3" w:rsidRPr="005401F1" w:rsidRDefault="00AD7FC3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AD7FC3" w:rsidRPr="005401F1" w:rsidRDefault="00AD7FC3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AD7FC3" w:rsidRPr="005401F1" w:rsidRDefault="00AD7FC3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AD7FC3" w:rsidRPr="005401F1" w:rsidRDefault="00AD7FC3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AD7FC3" w:rsidRPr="005401F1" w:rsidRDefault="00AD7FC3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AD7FC3" w:rsidRPr="005401F1" w:rsidRDefault="00AD7FC3" w:rsidP="00F117D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vMerge/>
            <w:textDirection w:val="btLr"/>
            <w:vAlign w:val="center"/>
          </w:tcPr>
          <w:p w:rsidR="00AD7FC3" w:rsidRPr="005401F1" w:rsidRDefault="00AD7FC3" w:rsidP="00F117D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bottom w:val="nil"/>
            </w:tcBorders>
          </w:tcPr>
          <w:p w:rsidR="00AD7FC3" w:rsidRPr="005401F1" w:rsidRDefault="00AD7FC3" w:rsidP="004D105A">
            <w:pPr>
              <w:pStyle w:val="ConsPlusNormal"/>
              <w:spacing w:line="221" w:lineRule="auto"/>
              <w:rPr>
                <w:rFonts w:ascii="Times New Roman" w:eastAsia="Arial Unicode MS" w:hAnsi="Times New Roman"/>
              </w:rPr>
            </w:pPr>
          </w:p>
        </w:tc>
      </w:tr>
      <w:tr w:rsidR="005401F1" w:rsidRPr="005401F1" w:rsidTr="005B0FC3">
        <w:trPr>
          <w:cantSplit/>
          <w:trHeight w:val="2803"/>
        </w:trPr>
        <w:tc>
          <w:tcPr>
            <w:tcW w:w="424" w:type="dxa"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4.1. </w:t>
            </w:r>
          </w:p>
        </w:tc>
        <w:tc>
          <w:tcPr>
            <w:tcW w:w="1985" w:type="dxa"/>
            <w:vMerge w:val="restart"/>
          </w:tcPr>
          <w:p w:rsidR="005401F1" w:rsidRDefault="005401F1" w:rsidP="005401F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Оборудование нерегулируемых пешеходных переходов освещением, искусственными дорожными неровностями, светофорами Т.7, системами светового оповещения, дорожными знаками с внутренним освещением и светодиодной</w:t>
            </w:r>
            <w:r>
              <w:rPr>
                <w:rFonts w:ascii="Times New Roman" w:hAnsi="Times New Roman"/>
              </w:rPr>
              <w:t xml:space="preserve"> </w:t>
            </w:r>
            <w:r w:rsidRPr="005401F1">
              <w:rPr>
                <w:rFonts w:ascii="Times New Roman" w:hAnsi="Times New Roman"/>
              </w:rPr>
              <w:t xml:space="preserve">индикацией, </w:t>
            </w:r>
          </w:p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Г-образными опорами, дорожной разметкой, в том числе с применением штучных форм и цветных дорожных</w:t>
            </w:r>
            <w:r>
              <w:rPr>
                <w:rFonts w:ascii="Times New Roman" w:hAnsi="Times New Roman"/>
              </w:rPr>
              <w:t xml:space="preserve"> </w:t>
            </w:r>
            <w:r w:rsidRPr="005401F1">
              <w:rPr>
                <w:rFonts w:ascii="Times New Roman" w:hAnsi="Times New Roman"/>
              </w:rPr>
              <w:t>покрытий, световозвращателями и индикаторами, а также устройствами дополнительного освещения и другими</w:t>
            </w:r>
            <w:r>
              <w:rPr>
                <w:rFonts w:ascii="Times New Roman" w:hAnsi="Times New Roman"/>
              </w:rPr>
              <w:t xml:space="preserve"> </w:t>
            </w:r>
            <w:r w:rsidR="00AD7FC3" w:rsidRPr="005401F1">
              <w:rPr>
                <w:rFonts w:ascii="Times New Roman" w:hAnsi="Times New Roman"/>
              </w:rPr>
              <w:t>элементами повышения безопасности дорожного движения*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бюджет, в том числе: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B35A70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257923,01083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401F1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401F1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401F1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401F1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B35A70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107923,01083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401F1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150000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401F1" w:rsidP="00F117DE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401F1" w:rsidP="00F117D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B35A70" w:rsidP="00F117DE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5401F1" w:rsidRPr="005401F1" w:rsidRDefault="005401F1" w:rsidP="00B267CF">
            <w:pPr>
              <w:pStyle w:val="ConsPlusNormal"/>
              <w:spacing w:line="221" w:lineRule="auto"/>
              <w:rPr>
                <w:rFonts w:ascii="Times New Roman" w:hAnsi="Times New Roman"/>
                <w:bCs/>
                <w:u w:color="000000"/>
              </w:rPr>
            </w:pPr>
          </w:p>
        </w:tc>
      </w:tr>
      <w:tr w:rsidR="005401F1" w:rsidRPr="005401F1" w:rsidTr="004516B3">
        <w:trPr>
          <w:cantSplit/>
          <w:trHeight w:val="2161"/>
        </w:trPr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бюджетные ассигнова-ния  дорожного фонда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37103F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257923,01083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37103F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107923,01083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150000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rPr>
                <w:rFonts w:ascii="Times New Roman" w:hAnsi="Times New Roman"/>
                <w:bCs/>
                <w:u w:color="000000"/>
              </w:rPr>
            </w:pPr>
          </w:p>
        </w:tc>
      </w:tr>
      <w:tr w:rsidR="005401F1" w:rsidRPr="005401F1" w:rsidTr="00AD7FC3">
        <w:trPr>
          <w:cantSplit/>
          <w:trHeight w:val="2418"/>
        </w:trPr>
        <w:tc>
          <w:tcPr>
            <w:tcW w:w="424" w:type="dxa"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5.</w:t>
            </w:r>
          </w:p>
        </w:tc>
        <w:tc>
          <w:tcPr>
            <w:tcW w:w="1985" w:type="dxa"/>
            <w:vMerge w:val="restart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Задача 5.</w:t>
            </w:r>
          </w:p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Реализация регионального проекта «Безопасность дорожного </w:t>
            </w:r>
          </w:p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движения Рязанской области»,</w:t>
            </w:r>
          </w:p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 xml:space="preserve">направленного на достижение результатов реализации </w:t>
            </w:r>
          </w:p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федерального проекта</w:t>
            </w:r>
          </w:p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«Безопасность дорожного движения» в рамках национального проекта «Безопасные и качественные автомобильные дороги»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бюджет, в том числе:</w:t>
            </w:r>
          </w:p>
        </w:tc>
        <w:tc>
          <w:tcPr>
            <w:tcW w:w="710" w:type="dxa"/>
            <w:textDirection w:val="btLr"/>
            <w:vAlign w:val="center"/>
          </w:tcPr>
          <w:p w:rsidR="005401F1" w:rsidRPr="005401F1" w:rsidRDefault="005B2FD9" w:rsidP="005B2FD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5401F1" w:rsidRPr="005401F1" w:rsidRDefault="005B2FD9" w:rsidP="005B2FD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B2FD9" w:rsidP="005B2FD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B2FD9" w:rsidP="005B2FD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B2FD9" w:rsidP="005B2FD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extDirection w:val="btLr"/>
            <w:vAlign w:val="center"/>
          </w:tcPr>
          <w:p w:rsidR="005401F1" w:rsidRPr="005401F1" w:rsidRDefault="005B2FD9" w:rsidP="005B2FD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extDirection w:val="btLr"/>
            <w:vAlign w:val="center"/>
          </w:tcPr>
          <w:p w:rsidR="005401F1" w:rsidRPr="005401F1" w:rsidRDefault="005B2FD9" w:rsidP="005B2FD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extDirection w:val="btLr"/>
            <w:vAlign w:val="center"/>
          </w:tcPr>
          <w:p w:rsidR="005401F1" w:rsidRPr="005401F1" w:rsidRDefault="005B2FD9" w:rsidP="005B2FD9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extDirection w:val="btLr"/>
            <w:vAlign w:val="center"/>
          </w:tcPr>
          <w:p w:rsidR="005401F1" w:rsidRPr="005401F1" w:rsidRDefault="005B2FD9" w:rsidP="005B2F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0" w:type="dxa"/>
            <w:textDirection w:val="btLr"/>
            <w:vAlign w:val="center"/>
          </w:tcPr>
          <w:p w:rsidR="005401F1" w:rsidRPr="005401F1" w:rsidRDefault="005B2FD9" w:rsidP="005B2F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rPr>
                <w:rFonts w:ascii="Times New Roman" w:hAnsi="Times New Roman"/>
                <w:bCs/>
                <w:u w:color="000000"/>
              </w:rPr>
            </w:pPr>
            <w:r w:rsidRPr="005401F1">
              <w:rPr>
                <w:rFonts w:ascii="Times New Roman" w:hAnsi="Times New Roman"/>
                <w:bCs/>
                <w:u w:color="000000"/>
              </w:rPr>
              <w:t>к 2024 году сокращение количества погибших в дорожно-транспортных происшествиях на 100 тысяч населения до 5,71 человек</w:t>
            </w:r>
          </w:p>
        </w:tc>
      </w:tr>
      <w:tr w:rsidR="005401F1" w:rsidRPr="005401F1" w:rsidTr="00AD7FC3">
        <w:trPr>
          <w:cantSplit/>
          <w:trHeight w:val="585"/>
        </w:trPr>
        <w:tc>
          <w:tcPr>
            <w:tcW w:w="424" w:type="dxa"/>
            <w:tcBorders>
              <w:top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бюджетные ассигнова-ния  дорожного фонда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B2FD9" w:rsidP="005B2FD9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B2FD9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B2FD9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B2FD9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B2FD9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B2FD9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B2FD9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B2FD9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B2FD9" w:rsidP="005401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extDirection w:val="btLr"/>
            <w:vAlign w:val="center"/>
          </w:tcPr>
          <w:p w:rsidR="005401F1" w:rsidRPr="005401F1" w:rsidRDefault="005B2FD9" w:rsidP="005401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rPr>
                <w:rFonts w:ascii="Times New Roman" w:hAnsi="Times New Roman"/>
                <w:bCs/>
                <w:u w:color="000000"/>
              </w:rPr>
            </w:pPr>
          </w:p>
        </w:tc>
      </w:tr>
      <w:tr w:rsidR="005401F1" w:rsidRPr="005401F1" w:rsidTr="00AD7FC3">
        <w:trPr>
          <w:cantSplit/>
          <w:trHeight w:val="1563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областной бюджет, в том числе: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FD4652" w:rsidP="005401F1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3940948,93627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308423,30886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363665,278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402404,2132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725709,12538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FD4652" w:rsidP="005401F1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595211,01083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587768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607768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175000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175000</w:t>
            </w:r>
          </w:p>
        </w:tc>
        <w:tc>
          <w:tcPr>
            <w:tcW w:w="2692" w:type="dxa"/>
            <w:vMerge w:val="restart"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rPr>
                <w:rFonts w:ascii="Times New Roman" w:hAnsi="Times New Roman"/>
                <w:bCs/>
                <w:u w:color="000000"/>
              </w:rPr>
            </w:pPr>
          </w:p>
          <w:p w:rsidR="005401F1" w:rsidRPr="005401F1" w:rsidRDefault="005401F1" w:rsidP="005401F1">
            <w:pPr>
              <w:pStyle w:val="ConsPlusNormal"/>
              <w:spacing w:line="221" w:lineRule="auto"/>
              <w:rPr>
                <w:rFonts w:ascii="Times New Roman" w:hAnsi="Times New Roman"/>
                <w:bCs/>
                <w:u w:color="000000"/>
              </w:rPr>
            </w:pPr>
          </w:p>
        </w:tc>
      </w:tr>
      <w:tr w:rsidR="005401F1" w:rsidRPr="005401F1" w:rsidTr="00AD7FC3">
        <w:trPr>
          <w:cantSplit/>
          <w:trHeight w:val="1557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F1" w:rsidRPr="005401F1" w:rsidRDefault="005401F1" w:rsidP="005401F1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бюджетные ассигнова-ния  дорожного фонда</w:t>
            </w:r>
          </w:p>
          <w:p w:rsid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  <w:p w:rsidR="005401F1" w:rsidRPr="005401F1" w:rsidRDefault="005401F1" w:rsidP="005401F1">
            <w:pPr>
              <w:pStyle w:val="ConsPlusNormal"/>
              <w:spacing w:line="221" w:lineRule="auto"/>
              <w:ind w:left="-170" w:right="-17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37103F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2907238,03507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19646,20886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12800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13500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722668,81538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37103F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594623,01083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587000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pStyle w:val="ConsPlusNormal"/>
              <w:ind w:left="113" w:right="113"/>
              <w:jc w:val="center"/>
              <w:rPr>
                <w:rFonts w:ascii="Times New Roman" w:hAnsi="Times New Roman"/>
              </w:rPr>
            </w:pPr>
            <w:r w:rsidRPr="005401F1">
              <w:rPr>
                <w:rFonts w:ascii="Times New Roman" w:hAnsi="Times New Roman"/>
              </w:rPr>
              <w:t>607000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175000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extDirection w:val="btLr"/>
            <w:vAlign w:val="center"/>
          </w:tcPr>
          <w:p w:rsidR="005401F1" w:rsidRPr="005401F1" w:rsidRDefault="005401F1" w:rsidP="005401F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01F1">
              <w:rPr>
                <w:rFonts w:ascii="Times New Roman" w:hAnsi="Times New Roman"/>
                <w:sz w:val="22"/>
                <w:szCs w:val="22"/>
              </w:rPr>
              <w:t>175000</w:t>
            </w:r>
          </w:p>
        </w:tc>
        <w:tc>
          <w:tcPr>
            <w:tcW w:w="2692" w:type="dxa"/>
            <w:vMerge/>
            <w:tcBorders>
              <w:bottom w:val="single" w:sz="4" w:space="0" w:color="auto"/>
            </w:tcBorders>
          </w:tcPr>
          <w:p w:rsidR="005401F1" w:rsidRPr="005401F1" w:rsidRDefault="005401F1" w:rsidP="005401F1">
            <w:pPr>
              <w:pStyle w:val="ConsPlusNormal"/>
              <w:spacing w:line="221" w:lineRule="auto"/>
              <w:rPr>
                <w:rFonts w:ascii="Times New Roman" w:hAnsi="Times New Roman"/>
                <w:bCs/>
                <w:u w:color="000000"/>
              </w:rPr>
            </w:pPr>
          </w:p>
        </w:tc>
      </w:tr>
    </w:tbl>
    <w:p w:rsidR="008E4A90" w:rsidRDefault="0005002F" w:rsidP="00630434">
      <w:pPr>
        <w:autoSpaceDE w:val="0"/>
        <w:autoSpaceDN w:val="0"/>
        <w:adjustRightInd w:val="0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05002F">
        <w:rPr>
          <w:rFonts w:ascii="Times New Roman" w:hAnsi="Times New Roman"/>
          <w:sz w:val="24"/>
          <w:szCs w:val="24"/>
        </w:rPr>
        <w:t>* Планируемые объемы фин</w:t>
      </w:r>
      <w:r w:rsidR="00C337AA">
        <w:rPr>
          <w:rFonts w:ascii="Times New Roman" w:hAnsi="Times New Roman"/>
          <w:sz w:val="24"/>
          <w:szCs w:val="24"/>
        </w:rPr>
        <w:t>ансирования по объектам на 2016</w:t>
      </w:r>
      <w:r w:rsidRPr="0005002F">
        <w:rPr>
          <w:rFonts w:ascii="Times New Roman" w:hAnsi="Times New Roman"/>
          <w:sz w:val="24"/>
          <w:szCs w:val="24"/>
        </w:rPr>
        <w:t xml:space="preserve">-2024 годы приведены в </w:t>
      </w:r>
      <w:hyperlink r:id="rId13" w:history="1">
        <w:r w:rsidRPr="0005002F">
          <w:rPr>
            <w:rFonts w:ascii="Times New Roman" w:hAnsi="Times New Roman"/>
            <w:sz w:val="24"/>
            <w:szCs w:val="24"/>
          </w:rPr>
          <w:t>таблице № 2</w:t>
        </w:r>
      </w:hyperlink>
      <w:r w:rsidRPr="0005002F">
        <w:rPr>
          <w:rFonts w:ascii="Times New Roman" w:hAnsi="Times New Roman"/>
          <w:sz w:val="24"/>
          <w:szCs w:val="24"/>
        </w:rPr>
        <w:t>, за исключением субсидий бюджетам муниципальных образований</w:t>
      </w:r>
      <w:r w:rsidR="00B55E9C">
        <w:rPr>
          <w:rFonts w:ascii="Times New Roman" w:hAnsi="Times New Roman"/>
          <w:sz w:val="24"/>
          <w:szCs w:val="24"/>
        </w:rPr>
        <w:t>.</w:t>
      </w:r>
    </w:p>
    <w:p w:rsidR="00DE7E3F" w:rsidRDefault="00DE7E3F" w:rsidP="005A7DEA">
      <w:pPr>
        <w:pStyle w:val="ConsPlusNormal"/>
        <w:spacing w:line="228" w:lineRule="auto"/>
        <w:ind w:left="993" w:hanging="426"/>
        <w:rPr>
          <w:rFonts w:ascii="Times New Roman" w:hAnsi="Times New Roman"/>
          <w:sz w:val="28"/>
          <w:szCs w:val="24"/>
        </w:rPr>
      </w:pPr>
    </w:p>
    <w:p w:rsidR="00DE7E3F" w:rsidRDefault="00DE7E3F" w:rsidP="005A7DEA">
      <w:pPr>
        <w:pStyle w:val="ConsPlusNormal"/>
        <w:spacing w:line="228" w:lineRule="auto"/>
        <w:ind w:left="993" w:hanging="426"/>
        <w:rPr>
          <w:rFonts w:ascii="Times New Roman" w:hAnsi="Times New Roman"/>
          <w:sz w:val="28"/>
          <w:szCs w:val="24"/>
        </w:rPr>
      </w:pPr>
    </w:p>
    <w:p w:rsidR="00DE7E3F" w:rsidRDefault="00DE7E3F" w:rsidP="005A7DEA">
      <w:pPr>
        <w:pStyle w:val="ConsPlusNormal"/>
        <w:spacing w:line="228" w:lineRule="auto"/>
        <w:ind w:left="993" w:hanging="426"/>
        <w:rPr>
          <w:rFonts w:ascii="Times New Roman" w:hAnsi="Times New Roman"/>
          <w:sz w:val="28"/>
          <w:szCs w:val="24"/>
        </w:rPr>
      </w:pPr>
    </w:p>
    <w:p w:rsidR="00DE7E3F" w:rsidRDefault="00DE7E3F" w:rsidP="005A7DEA">
      <w:pPr>
        <w:pStyle w:val="ConsPlusNormal"/>
        <w:spacing w:line="228" w:lineRule="auto"/>
        <w:ind w:left="993" w:hanging="426"/>
        <w:rPr>
          <w:rFonts w:ascii="Times New Roman" w:hAnsi="Times New Roman"/>
          <w:sz w:val="28"/>
          <w:szCs w:val="24"/>
        </w:rPr>
      </w:pPr>
    </w:p>
    <w:p w:rsidR="00DE7E3F" w:rsidRDefault="00DE7E3F" w:rsidP="005A7DEA">
      <w:pPr>
        <w:pStyle w:val="ConsPlusNormal"/>
        <w:spacing w:line="228" w:lineRule="auto"/>
        <w:ind w:left="993" w:hanging="426"/>
        <w:rPr>
          <w:rFonts w:ascii="Times New Roman" w:hAnsi="Times New Roman"/>
          <w:sz w:val="28"/>
          <w:szCs w:val="24"/>
        </w:rPr>
      </w:pPr>
    </w:p>
    <w:p w:rsidR="00DE7E3F" w:rsidRDefault="00DE7E3F" w:rsidP="005A7DEA">
      <w:pPr>
        <w:pStyle w:val="ConsPlusNormal"/>
        <w:spacing w:line="228" w:lineRule="auto"/>
        <w:ind w:left="993" w:hanging="426"/>
        <w:rPr>
          <w:rFonts w:ascii="Times New Roman" w:hAnsi="Times New Roman"/>
          <w:sz w:val="28"/>
          <w:szCs w:val="24"/>
        </w:rPr>
      </w:pPr>
    </w:p>
    <w:p w:rsidR="005A7DEA" w:rsidRDefault="005A7DEA" w:rsidP="005A7DEA">
      <w:pPr>
        <w:pStyle w:val="ConsPlusNormal"/>
        <w:spacing w:line="22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2</w:t>
      </w:r>
    </w:p>
    <w:p w:rsidR="005A7DEA" w:rsidRDefault="005A7DEA" w:rsidP="005A7DEA">
      <w:pPr>
        <w:pStyle w:val="ConsPlusNormal"/>
        <w:spacing w:line="228" w:lineRule="auto"/>
        <w:jc w:val="right"/>
        <w:rPr>
          <w:rFonts w:ascii="Times New Roman" w:hAnsi="Times New Roman"/>
          <w:sz w:val="16"/>
          <w:szCs w:val="16"/>
        </w:rPr>
      </w:pPr>
    </w:p>
    <w:p w:rsidR="005A7DEA" w:rsidRDefault="005A7DEA" w:rsidP="005A7DEA">
      <w:pPr>
        <w:pStyle w:val="ConsPlusNormal"/>
        <w:spacing w:line="228" w:lineRule="auto"/>
        <w:jc w:val="right"/>
        <w:rPr>
          <w:rFonts w:ascii="Times New Roman" w:hAnsi="Times New Roman"/>
          <w:sz w:val="16"/>
          <w:szCs w:val="16"/>
        </w:rPr>
      </w:pPr>
    </w:p>
    <w:p w:rsidR="005A7DEA" w:rsidRDefault="005A7DEA" w:rsidP="005A7DE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Объемы средств по объектам, планируемым к оборудованию нерегулируемых пешеходных переходов </w:t>
      </w:r>
    </w:p>
    <w:p w:rsidR="005A7DEA" w:rsidRDefault="005A7DEA" w:rsidP="005A7DE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освещением, искусственными дорожными неровностями, светофорами Т.7, системами светового оповещения, </w:t>
      </w:r>
    </w:p>
    <w:p w:rsidR="005A7DEA" w:rsidRDefault="005A7DEA" w:rsidP="005A7DE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дорожными знаками с внутренним освещением и светодиодной индикацией, Г-образными опорами, дорожной </w:t>
      </w:r>
    </w:p>
    <w:p w:rsidR="005A7DEA" w:rsidRDefault="005A7DEA" w:rsidP="005A7DE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разметкой, в том числе с применением штучных форм и цветных дорожных покрытий, световозвращателями</w:t>
      </w:r>
    </w:p>
    <w:p w:rsidR="005A7DEA" w:rsidRDefault="005A7DEA" w:rsidP="005A7DE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индикаторами, а также устройствами дополнительного освещения и другими элементами повышения </w:t>
      </w:r>
    </w:p>
    <w:p w:rsidR="005A7DEA" w:rsidRDefault="005A7DEA" w:rsidP="005A7DE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безопасности дорожного движения на автомобильных дорогах общего пользования регионального или </w:t>
      </w:r>
    </w:p>
    <w:p w:rsidR="005A7DEA" w:rsidRDefault="005A7DEA" w:rsidP="005A7DE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межмуниципального значения, по муниципальным районам Рязанской области в 2016-2024 годах</w:t>
      </w:r>
    </w:p>
    <w:p w:rsidR="005A7DEA" w:rsidRDefault="005A7DEA" w:rsidP="005A7DEA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4930"/>
        <w:gridCol w:w="954"/>
        <w:gridCol w:w="955"/>
        <w:gridCol w:w="955"/>
        <w:gridCol w:w="955"/>
        <w:gridCol w:w="955"/>
        <w:gridCol w:w="955"/>
        <w:gridCol w:w="955"/>
        <w:gridCol w:w="955"/>
        <w:gridCol w:w="955"/>
      </w:tblGrid>
      <w:tr w:rsidR="005A7DEA" w:rsidTr="00F117D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5A7DEA" w:rsidTr="00F117DE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 </w:t>
            </w:r>
          </w:p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 </w:t>
            </w:r>
          </w:p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5A7DEA" w:rsidRDefault="005A7DEA" w:rsidP="005A7DEA">
      <w:pPr>
        <w:spacing w:line="24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932"/>
        <w:gridCol w:w="955"/>
        <w:gridCol w:w="955"/>
        <w:gridCol w:w="955"/>
        <w:gridCol w:w="955"/>
        <w:gridCol w:w="948"/>
        <w:gridCol w:w="7"/>
        <w:gridCol w:w="955"/>
        <w:gridCol w:w="955"/>
        <w:gridCol w:w="955"/>
        <w:gridCol w:w="955"/>
      </w:tblGrid>
      <w:tr w:rsidR="005A7DEA" w:rsidTr="00A62F7A">
        <w:trPr>
          <w:trHeight w:val="284"/>
          <w:tblHeader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A7DEA" w:rsidTr="00A62F7A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Александро-Невский район</w:t>
            </w:r>
          </w:p>
        </w:tc>
      </w:tr>
      <w:tr w:rsidR="005A7DEA" w:rsidTr="00A62F7A">
        <w:trPr>
          <w:cantSplit/>
          <w:trHeight w:val="262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Александро-Невский - Борисовка - Федцовка - Чернышовка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Александро-Невском   районе  Рязанской области (</w:t>
            </w:r>
            <w:r>
              <w:rPr>
                <w:rFonts w:ascii="Times New Roman" w:hAnsi="Times New Roman"/>
                <w:sz w:val="24"/>
                <w:szCs w:val="24"/>
              </w:rPr>
              <w:t>филиал «Борисовская ООШ»         МБОУ «Александро-Невская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EA4C5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</w:t>
            </w:r>
            <w:r w:rsidR="005A7DEA">
              <w:rPr>
                <w:rFonts w:ascii="Times New Roman" w:hAnsi="Times New Roman"/>
                <w:sz w:val="24"/>
                <w:szCs w:val="24"/>
              </w:rPr>
              <w:t>,89*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автодороги «Рязань - Ряжск - Александро-Невский - Данков - Ефремов» - Боровок - Просечье - Спешнево - граница района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Александро-Невском   районе  Рязанской области</w:t>
            </w:r>
          </w:p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(МБОУ «Просеченская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727,95*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Александро-Невский - Благие - Павловка - Дмитриевка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Александро-Невском   районе  Рязанской области (Филиал «Благовская ООШ»          МБОУ «Студенковская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1168,2*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widowControl w:val="0"/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автодороги М-6 «Каспий» - Ленино - Константиновка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 Александро-Невском районе  Рязанской области (МБОУ «Ленинская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1012,11*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20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5401F1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Верхний Якимец - Нижний Якимец - Новотишевое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 Александро-Невском   районе  Рязанской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Филиал «Нижнеякимецкая ООШ» МБОУ «Александро-Невская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921,46*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Касимовский район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widowControl w:val="0"/>
              <w:tabs>
                <w:tab w:val="left" w:pos="183"/>
              </w:tabs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Москва - Егорьевск -  Тума - Касимов (231+470 - 257+278)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 Касимовском   районе  Рязанской области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(МОУ «Гусевская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1811,572*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автодороги «Москва - Егорьевск - Тума - Касимов» - Погост - Гиблицы - Лубяники - Чарус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 Касимовском   районе  Рязанской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(МОУ «Гиблицкая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879,62975*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Касимов - Новая Деревня - Елатьма - Савостьяново - Ардабьево - Дмитриево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 Касимовском   районе  Рязанской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(МОУ «Новодеревенская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473,43095*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автодороги «Москва - Егорьевск - Тума - Касимов» подъезд: Сынтул 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 Касимовском   районе  Рязанской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(МОУ «Сынтульская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1884,772*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Елатьма - Крюково - Которово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 Касимовском   районе  Рязанской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(МОУ «Елатомская СОШ»)</w:t>
            </w:r>
          </w:p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869,431*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24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Касимов - Новая Деревня - Елатьма - Савостьяново - Ардабьево - Дмитриево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 Касимовском районе  Рязанской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(Дмитриевская ООШ филиал МОУ «Торбаевская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465,70975*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trHeight w:val="28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DF61A3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 w:rsidR="005A7DEA"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Клепиковский район</w:t>
            </w:r>
          </w:p>
        </w:tc>
      </w:tr>
      <w:tr w:rsidR="005A7DEA" w:rsidTr="00A62F7A">
        <w:trPr>
          <w:cantSplit/>
          <w:trHeight w:val="211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A7DEA" w:rsidRP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7DEA">
              <w:rPr>
                <w:rFonts w:ascii="Times New Roman" w:hAnsi="Times New Roman"/>
                <w:sz w:val="24"/>
                <w:szCs w:val="24"/>
              </w:rPr>
              <w:t xml:space="preserve">Тума - Спирино - Бусаево - Голованово </w:t>
            </w:r>
            <w:r w:rsidRPr="005A7D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 Клепиковском   районе  Рязанской области </w:t>
            </w:r>
            <w:r w:rsidRPr="005A7DEA">
              <w:rPr>
                <w:rFonts w:ascii="Times New Roman" w:hAnsi="Times New Roman"/>
                <w:sz w:val="24"/>
                <w:szCs w:val="24"/>
              </w:rPr>
              <w:t xml:space="preserve">(Филиал МОУ Тумская СОШ № 46 </w:t>
            </w:r>
            <w:r w:rsidRPr="005A7DEA">
              <w:rPr>
                <w:rFonts w:ascii="Times New Roman" w:hAnsi="Times New Roman"/>
                <w:spacing w:val="-2"/>
                <w:sz w:val="24"/>
                <w:szCs w:val="24"/>
              </w:rPr>
              <w:t>«Бусаевская начальная  школа -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862,9237*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99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A7DEA" w:rsidRPr="005A7DE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7D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Москва - Егорьевск - Тума - Касимов </w:t>
            </w:r>
            <w:r w:rsidRPr="005A7D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 Клепиковском районе  Рязанской области</w:t>
            </w:r>
            <w:r w:rsidRPr="005A7D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(158+300 - 231+470) (МОУ Тумская СОШ № 46)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1466,02106*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RPr="005A7DEA" w:rsidTr="00A62F7A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A7DEA" w:rsidRP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Кораблинский район</w:t>
            </w:r>
          </w:p>
        </w:tc>
      </w:tr>
      <w:tr w:rsidR="005A7DEA" w:rsidRPr="005A7DEA" w:rsidTr="00A62F7A">
        <w:trPr>
          <w:cantSplit/>
          <w:trHeight w:val="224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A7DEA" w:rsidRP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5A7DEA" w:rsidRDefault="005A7DEA" w:rsidP="00F117DE">
            <w:pPr>
              <w:keepNext/>
              <w:ind w:right="-57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DEA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 w:rsidRPr="005A7D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автодороги </w:t>
            </w:r>
          </w:p>
          <w:p w:rsidR="005A7DEA" w:rsidRPr="005A7DEA" w:rsidRDefault="005A7DEA" w:rsidP="00F117DE">
            <w:pPr>
              <w:keepNext/>
              <w:ind w:right="-57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«Рязань - Ряжск - Александро-Невский - Данков - Ефремов» - Ибердский - граница района </w:t>
            </w:r>
            <w:r w:rsidRPr="005A7D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Кораблинском  районе  Рязанской области (МОУ «Кипчаковская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999,2984*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74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Михайловский район</w:t>
            </w:r>
          </w:p>
        </w:tc>
      </w:tr>
      <w:tr w:rsidR="005A7DEA" w:rsidTr="00A62F7A">
        <w:trPr>
          <w:cantSplit/>
          <w:trHeight w:val="196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Стрелецкие Выселки - поселок Октябрьский в Михайловском районе Рязанской области (МОУ Октябрьская СОШ № 2)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1878,30554*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29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«Калуга - Тула - Михайлов - Рязань» - центральное отделение совхоза «Заря» - Иваньково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 Михайловском районе Рязанской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«Заревская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463,5904*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автодороги                         М-6 «Каспий» - Грязное - Поздное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Михайловском районе Рязанской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«Чапаевская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883,60975*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Пронский район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65+885 экспл. км автомобильной дороги «Рязань - Пронск - Скопин (29+900 - 80+000)» в р.п. Пронск Пронского района Рязанской области у ОГБОУ «Архангельская школа-интернат»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Рязань - Пронск - Скопин (29+900 - 80+000) в Пронском районе Рязанской области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ОГБОУ «Архангельская школа-интернат»)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1212,327*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Рязань - Пронск - Скопин (29+900 - 80+000) в Пронском районе Рязанской области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(МОУ «Тырновская СОШ им. Л.А. Загоскина»)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2119,442*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4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Рыбновский район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7+420 экспл. км автомобильной дороги «Раменки - Кузьминское - Константиново»           в с. Кузьминское Рыбновского района Рязанской области  у МОУ «Кузьминская СОШ им. С.А. Есенина» 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294,689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9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DEA" w:rsidTr="00A62F7A">
        <w:trPr>
          <w:cantSplit/>
          <w:trHeight w:val="29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9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Нерегулируемый пешеходный переход на         11 экспл. км автомобильной дороги Рыбное (от автодороги М-5 «Урал») - Пальные -    Пионерский - Большое Жоково - граница района в с. Алешня Рыбновского района Рязанской области у МБОУ «Алешинская ОШ» элементами повышения безопасности</w:t>
            </w:r>
          </w:p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1704,932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9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1F1" w:rsidRDefault="005A7DEA" w:rsidP="006304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           19 экспл. км автомобильной дороги Рыбное (от автодороги М-5 «Урал») - Пальные - Пионерский - Большое Жоково - граница района в с. Пальные Рыбновского района Рязанской области у МБОУ «Пальновская НШ»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93"/>
        </w:trPr>
        <w:tc>
          <w:tcPr>
            <w:tcW w:w="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7DEA" w:rsidRDefault="005A7DE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DEA" w:rsidTr="00A62F7A">
        <w:trPr>
          <w:cantSplit/>
          <w:trHeight w:val="293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1F1" w:rsidRDefault="005A7DEA" w:rsidP="00630434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           46 экспл. км автомобильной дороги Рыбное (от автодороги М-5 «Урал») - Пальные -           Пионерский - Большое Жоково - граница района в с. Большое Жоково Рыбновского района Рязанской области у МБОУ «Больше-Жоковская ОШ»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5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DEA" w:rsidTr="00A62F7A">
        <w:trPr>
          <w:cantSplit/>
          <w:trHeight w:val="24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4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1F1" w:rsidRDefault="005A7DEA" w:rsidP="006304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Нерегулируемый пешеходный переход  на          7 экспл. км автомобильной дороги      «Срезнево - Чурилково - Вакино - Федякино» в с. Чурилково Рыбновского района Рязанской области у МБОУ «Чурилковская СШ»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1665,20538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82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       4 экспл. км автомобильной дороги от автодороги М-5 «Урал» подъезд: Батурино             в с. Батурино Рыбновского района Рязанской области у МБОУ «Батуринская СШ»</w:t>
            </w:r>
          </w:p>
          <w:p w:rsidR="005401F1" w:rsidRDefault="005A7DEA" w:rsidP="006304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463"/>
        </w:trPr>
        <w:tc>
          <w:tcPr>
            <w:tcW w:w="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DEA" w:rsidTr="00A62F7A">
        <w:trPr>
          <w:cantSplit/>
          <w:trHeight w:val="398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45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Ряжский район</w:t>
            </w:r>
          </w:p>
        </w:tc>
      </w:tr>
      <w:tr w:rsidR="005A7DEA" w:rsidTr="00A62F7A">
        <w:trPr>
          <w:cantSplit/>
          <w:trHeight w:val="238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1F1" w:rsidRDefault="005A7DEA" w:rsidP="00630434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Ряжск - Журавинка - Салтыки - Кузьминка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Ряжском  районе  Рязанской области (Филиал МОУ «Ряжская СШ № 2» «Журавинская ОШ»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632,71055*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55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Ряжск - Касимов - Нижний Новгород (5+060 - 24+360) в Ряжском районе Рязанской области (Филиал МОУ «Ряжская СШ № 4» «Новоеголдаевская ОШ»)</w:t>
            </w:r>
          </w:p>
          <w:p w:rsidR="005401F1" w:rsidRDefault="005401F1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700,0223*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01F1" w:rsidTr="00A62F7A">
        <w:trPr>
          <w:cantSplit/>
          <w:trHeight w:val="209"/>
        </w:trPr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01F1" w:rsidRDefault="005401F1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01F1" w:rsidRDefault="005401F1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1F1" w:rsidTr="00A62F7A">
        <w:trPr>
          <w:cantSplit/>
          <w:trHeight w:val="209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5401F1" w:rsidRDefault="005401F1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01F1" w:rsidRDefault="005401F1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FD9" w:rsidTr="00A62F7A">
        <w:trPr>
          <w:cantSplit/>
          <w:trHeight w:val="209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5B2FD9" w:rsidRDefault="005B2FD9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2FD9" w:rsidRDefault="005B2FD9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DEA" w:rsidTr="00A62F7A">
        <w:trPr>
          <w:cantSplit/>
          <w:trHeight w:val="209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Рязанский район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Шереметьево - Дядьково - Вышгород - Наумово - Гавердово  в Рязанском районе Рязанской области («Дядьковская ОШ» - Филиал МБОУ «Льговская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1105,05653*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Шереметьево - Дядьково - Вышгород - Наумово - Гавердово  в Рязанском районе Рязанской области  (МБОУ «Льговская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1742,93224*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Шереметьево - Дядьково - Вышгород - Наумово - Гавердово </w:t>
            </w:r>
          </w:p>
          <w:p w:rsidR="005A7DEA" w:rsidRDefault="005A7DEA" w:rsidP="00F117DE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Рязанском районе Рязанской области («Кораблинская ОШ» - Филиал МБОУ «Льговская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1149,35329*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автодороги «Спас-Клепики - Рязань»  подъезд: Поляны  в Рязанском районе Рязанской области (МБОУ «Полянская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1108,70465*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автодороги «Спас- Клепики - Рязань»  подъезд: Поляны  в Рязанском районе Рязанской области (ОГБОУ «Полянская школа-интернат»)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1012,3682*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автодороги М-5 «Урал» подъезд: АОЗТ «Рязанское» - Хирино в Рязанском районе Рязанской области («Хиринская  начальная школа - детский сад» Филиал МБОУ  «Рязанская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974,8458*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автодороги М-5 «Урал» подъезд: АОЗТ «Рязанское» - Хирино  в Рязанском районе Рязанской области (МБОУ «Рязанская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1085,02989*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2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Сапожковский район</w:t>
            </w:r>
          </w:p>
        </w:tc>
      </w:tr>
      <w:tr w:rsidR="005A7DEA" w:rsidTr="00A62F7A">
        <w:trPr>
          <w:cantSplit/>
          <w:trHeight w:val="168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Сапожок - Канино - Парышка - Кирилловка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Сапожковском районе Рязанской области </w:t>
            </w:r>
          </w:p>
          <w:p w:rsidR="005A7DEA" w:rsidRDefault="005A7DEA" w:rsidP="00F117DE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(МОУ «Канинская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870,40215*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DF61A3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F61A3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Сапожок - Сараи - Борец - Шацк с подъездом к станции Верда (2+900 - 22+400)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Сапожковском  районе  Рязанской области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(МОУ Морозово-Борковская СШ)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469,58003*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5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trHeight w:val="6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Сараевский район</w:t>
            </w:r>
          </w:p>
        </w:tc>
      </w:tr>
      <w:tr w:rsidR="005A7DEA" w:rsidTr="00B64547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5A7DEA" w:rsidRDefault="005A7DE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автомобильной дороге «Сапожок - Сараи - Борец - Шацк с подъездом к станции Верда (22+400 - 80+000)» в р.п. Сараи Сараевского района Рязанской области на ул. Ленина, 134 у ОГБПОУ «Сараевский агротехнологический техникум»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3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DEA" w:rsidTr="00A62F7A">
        <w:trPr>
          <w:cantSplit/>
          <w:trHeight w:val="23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B64547">
        <w:trPr>
          <w:cantSplit/>
          <w:trHeight w:val="23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Сапожок - Сараи - Борец - Шацк с подъездом к станции Верда (22+400 - 80+000) в Сараевском районе Рязанской области (МБОУ Можарская средняя школа)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1527,85533*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B64547">
        <w:trPr>
          <w:cantSplit/>
          <w:trHeight w:val="23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F61A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>Сараи - Кривское - Муравлянка - Ягодное - Алексеевка - Троицкое в Сараевском районе Рязанской области (Филиал МОУ «Сараевская СОШ» Кривская ООШ)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B64547">
        <w:trPr>
          <w:cantSplit/>
          <w:trHeight w:val="23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F61A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>Сараи - Кутловы Борки - граница района в Сараевском районе Рязанской области (МОУ «Сараевская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1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Сасовский район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11+900 экспл. км автомобильной дороги «Сасово - Восход - Кадом» в  с. Глядково Сасовского района Рязанской области у МКОУ «Глядковская СШ»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1111,58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3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DEA" w:rsidTr="00A62F7A">
        <w:trPr>
          <w:cantSplit/>
          <w:trHeight w:val="24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5A7DEA" w:rsidRDefault="005A7DE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1+190 экспл. км автомобильной дороги         «от автодороги «Шацк - Касимов» - Любовниково - Каргашино - Мокрое -  Чубарово - граница района» в                                 с. Любовниково Сасовского района Рязанской области у МКОУ «Любовниковская СШ»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3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DEA" w:rsidTr="00A62F7A">
        <w:trPr>
          <w:cantSplit/>
          <w:trHeight w:val="37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3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Старожиловский район</w:t>
            </w:r>
          </w:p>
        </w:tc>
      </w:tr>
      <w:tr w:rsidR="005A7DEA" w:rsidTr="00A62F7A">
        <w:trPr>
          <w:cantSplit/>
          <w:trHeight w:val="3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Рязань - Ряжск - Александро-Невский - Данков - Ефремов (27+490-68+490)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(Гребневский филиал МБОУ «Средняя школа «Рязанские сады»)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1039,25*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3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5A7DEA" w:rsidRDefault="005A7DEA" w:rsidP="00F117DE">
            <w:pPr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Рязань - Ряжск - Александро-Невский - Данков - Ефремов  (27+490-68+490)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 (Чернобаевский филиал МБОУ «Средняя школа «Рязанские сады»)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679,23*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3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>Акулово - Старожилово - Пронск (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0+000 - 9+100; 10+800 - 26+500)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(ОГБПОУ «Старожиловский агротехнический техникум»)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858,93*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24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>Акулово - Старожилово - Пронск (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0+000 - 9+100; 10+800 - 26+500)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(МБОУ «Старожиловская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1091,36*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10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>Акулово - Старожилово - Пронск (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0+000 - 9+100; 10+800 - 26+500)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(МБДОУ Сохинский детский сад «Светлячок»)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733,17*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04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Старожилово - Панинское - Мишенево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Старожиловском районе Рязанской области (МБОУ ДО «Дом детского творчества»)</w:t>
            </w:r>
          </w:p>
          <w:p w:rsidR="005A7DEA" w:rsidRDefault="005A7DE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1053,94*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40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Ухоловский район</w:t>
            </w:r>
          </w:p>
        </w:tc>
      </w:tr>
      <w:tr w:rsidR="005A7DEA" w:rsidTr="00A62F7A">
        <w:trPr>
          <w:cantSplit/>
          <w:trHeight w:val="211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4545B9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>Ряжск - Касимов - Нижний Новгород в Ухоловском районе Рязанской области (Филиал МБОУ «Ухоловская СШ» Александровская НШ)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880,50135*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81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4545B9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>Ухолово - Дегтяные Борки - граница района в Ухоловском районе Рязанской области (МБОУ Калининская СШ)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470,98463*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09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4545B9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>Ольхи - Покровское - Лесничество в Ухоловском районе Рязанской области (Филиал МБОУ Покровская СШ «Ольховская 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462,81801*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34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Чучковский район</w:t>
            </w:r>
          </w:p>
        </w:tc>
      </w:tr>
      <w:tr w:rsidR="005A7DEA" w:rsidTr="00A62F7A">
        <w:trPr>
          <w:cantSplit/>
          <w:trHeight w:val="181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Кистенево -            Ункосово - Авангард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Чучковском районе Рязанской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(МОУ Ункосовская ООШ)</w:t>
            </w:r>
          </w:p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881,1909*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Шацкий район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5A7DEA" w:rsidRDefault="005A7DE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Default="005A7DE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1+330 экспл. км автомобильной дороги «Польное Конобеево - Завидное - Кермись»          в с. Лесное Конобеево Шацкого района Рязанской области у ОГБОУ «Лесно-Конобеевская школа-интернат» элементами повышения безопасности дорожного 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1205,91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33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DEA" w:rsidTr="00A62F7A">
        <w:trPr>
          <w:cantSplit/>
          <w:trHeight w:val="33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33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Тамбов - Шацк (128+848 - 156+643) в Шацком районе Рязанской области (МДОУ  Казачинский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1438,60881*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28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Шиловский район</w:t>
            </w:r>
          </w:p>
        </w:tc>
      </w:tr>
      <w:tr w:rsidR="005A7DEA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Нерегулируемый пешеходный переход на 130+226 экспл. км автомобильной дороги «Ряжск - Касимов - Нижний Новгород» в           с. Инякино Шиловского района Рязанской области у ОГБПОУ «Шиловский агротехнологический техникум» элементами</w:t>
            </w:r>
          </w:p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повышения безопасности дорожного</w:t>
            </w:r>
          </w:p>
          <w:p w:rsidR="005A7DEA" w:rsidRDefault="005A7DEA" w:rsidP="00F117DE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1184,51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61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5A7D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Проектные работы</w:t>
            </w:r>
          </w:p>
          <w:p w:rsidR="005A7DEA" w:rsidRDefault="005A7DEA" w:rsidP="00F11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Tr="00A62F7A">
        <w:trPr>
          <w:cantSplit/>
          <w:trHeight w:val="171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25865,48204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B0297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Default="005A7DE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  <w:tr w:rsidR="005A7DEA" w:rsidTr="00A62F7A">
        <w:trPr>
          <w:cantSplit/>
          <w:trHeight w:val="1519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Pr="004C42F8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3802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4753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76364,82638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635F3C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170000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  <w:tr w:rsidR="005A7DEA" w:rsidTr="00A62F7A">
        <w:trPr>
          <w:cantSplit/>
          <w:trHeight w:val="41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Pr="004C42F8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DEA" w:rsidTr="00A62F7A">
        <w:trPr>
          <w:cantSplit/>
          <w:trHeight w:val="198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Pr="004C42F8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бюджетные ассигнования  дорожного фонда</w:t>
            </w:r>
          </w:p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  <w:p w:rsidR="005A7DEA" w:rsidRPr="004C42F8" w:rsidRDefault="005A7DE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3802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4753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76364,82638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635F3C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170000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7DEA" w:rsidRPr="004C42F8" w:rsidRDefault="005A7DE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  <w:tr w:rsidR="005A7DEA" w:rsidRPr="00DF61A3" w:rsidTr="00A62F7A">
        <w:trPr>
          <w:cantSplit/>
          <w:trHeight w:val="737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Pr="00DF61A3" w:rsidRDefault="005A7DE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Объемы средств по объектам, планируемым к оборудованию в рамках регионального проекта «Дорожная сеть (Рязанская область)» в рамках реализации национального проекта «Безопасные и качественные автомобильные дороги»</w:t>
            </w:r>
          </w:p>
        </w:tc>
      </w:tr>
      <w:tr w:rsidR="005A7DEA" w:rsidRPr="00DF61A3" w:rsidTr="00A62F7A">
        <w:trPr>
          <w:cantSplit/>
          <w:trHeight w:val="34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DF61A3" w:rsidRDefault="00DF61A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19</w:t>
            </w:r>
            <w:r w:rsidR="005A7DEA"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4"/>
                <w:szCs w:val="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Александро-Невский район</w:t>
            </w:r>
          </w:p>
          <w:p w:rsidR="005A7DEA" w:rsidRPr="00DF61A3" w:rsidRDefault="005A7DE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5A7DE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DF61A3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19</w:t>
            </w:r>
            <w:r w:rsidR="005A7DEA" w:rsidRPr="00DF61A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М-6 «Каспий» - Калинино - Заречье  (МБОУ «Калининская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1507,83599</w:t>
            </w:r>
            <w:r w:rsidR="005A7DEA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RPr="00DF61A3" w:rsidTr="00A62F7A">
        <w:trPr>
          <w:cantSplit/>
          <w:trHeight w:val="284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Pr="00DF61A3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DEA" w:rsidRPr="00DF61A3" w:rsidTr="00A62F7A">
        <w:trPr>
          <w:cantSplit/>
          <w:trHeight w:val="39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Pr="00DF61A3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DF61A3" w:rsidRDefault="00DF61A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19</w:t>
            </w:r>
            <w:r w:rsidR="005A7DEA"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6"/>
                <w:szCs w:val="6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        «Рязань - Ряжск - Александро-Невский - Данков - Ефремов» - Бурминка - Мары (МБОУ «Бурминская ООШ</w:t>
            </w:r>
            <w:r w:rsidR="00635F3C">
              <w:rPr>
                <w:rFonts w:ascii="Times New Roman" w:hAnsi="Times New Roman"/>
                <w:sz w:val="24"/>
                <w:szCs w:val="24"/>
              </w:rPr>
              <w:t>»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A7DEA" w:rsidRPr="00DF61A3" w:rsidRDefault="005A7DE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6"/>
                <w:szCs w:val="6"/>
              </w:rPr>
            </w:pPr>
          </w:p>
          <w:p w:rsidR="005A7DEA" w:rsidRPr="00DF61A3" w:rsidRDefault="005A7DE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2423,79237</w:t>
            </w:r>
            <w:r w:rsidR="005A7DEA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7DEA" w:rsidRPr="00DF61A3" w:rsidTr="00A62F7A">
        <w:trPr>
          <w:cantSplit/>
          <w:trHeight w:val="284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Pr="00DF61A3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DEA" w:rsidRPr="00DF61A3" w:rsidTr="00A62F7A">
        <w:trPr>
          <w:cantSplit/>
          <w:trHeight w:hRule="exact" w:val="60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Pr="00DF61A3" w:rsidRDefault="005A7DE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A7DEA" w:rsidRPr="00DF61A3" w:rsidRDefault="005A7DE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7FC3" w:rsidRPr="00DF61A3" w:rsidTr="00294219">
        <w:trPr>
          <w:cantSplit/>
          <w:trHeight w:val="463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FC3" w:rsidRPr="00DF61A3" w:rsidRDefault="00AD7FC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19.3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6"/>
                <w:szCs w:val="6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Александро-Невский - Благие - Павловка - Дмитриевка (Филиал «Павловская ООШ» МБОУ «Студенковская СОШ»)</w:t>
            </w:r>
          </w:p>
          <w:p w:rsidR="00AD7FC3" w:rsidRPr="00DF61A3" w:rsidRDefault="00AD7FC3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744,05757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7FC3" w:rsidRPr="00DF61A3" w:rsidTr="00294219">
        <w:trPr>
          <w:cantSplit/>
          <w:trHeight w:val="262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FC3" w:rsidRPr="00DF61A3" w:rsidRDefault="00AD7FC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FC3" w:rsidRPr="00DF61A3" w:rsidRDefault="00AD7FC3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FC3" w:rsidRPr="00DF61A3" w:rsidTr="00294219">
        <w:trPr>
          <w:cantSplit/>
          <w:trHeight w:val="549"/>
        </w:trPr>
        <w:tc>
          <w:tcPr>
            <w:tcW w:w="7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7FC3" w:rsidRPr="00DF61A3" w:rsidRDefault="00AD7FC3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C3" w:rsidRPr="00DF61A3" w:rsidRDefault="00AD7FC3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7FC3" w:rsidRPr="00DF61A3" w:rsidRDefault="00AD7FC3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19.4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6"/>
                <w:szCs w:val="6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Просечье -    Михалково - Заборово («Михалковская ООШ» МБОУ «Просеченская СОШ им. Генерала М.Д. Скобелева»)</w:t>
            </w: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437DD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1754,043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284"/>
        </w:trPr>
        <w:tc>
          <w:tcPr>
            <w:tcW w:w="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617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97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19.5.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«Рязань - Ряжск - Александро-Невский - Данков - Ефремов» - Боровок - Просечье - Спешнево - граница района (МБДОУ «Детский сад № 14 р.п. Александро-Невский»)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7272" w:rsidRPr="00DF61A3" w:rsidRDefault="00907272" w:rsidP="00F117DE">
            <w:pPr>
              <w:ind w:left="113" w:right="113"/>
              <w:jc w:val="center"/>
            </w:pPr>
            <w:r w:rsidRPr="00DF61A3"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07272" w:rsidRPr="00DF61A3" w:rsidRDefault="00907272" w:rsidP="00F117DE">
            <w:pPr>
              <w:ind w:left="113" w:right="113"/>
              <w:jc w:val="center"/>
            </w:pPr>
            <w:r w:rsidRPr="00DF61A3"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4104,42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9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19.6.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Верхний Якимец - Нижний Якимец - Новотишевое (Филиал «Детский сад № 5 с. Нижний Якимец» МБОУ «Калининская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2788,2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404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352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4"/>
                <w:szCs w:val="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Ермишинский район</w:t>
            </w: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907272" w:rsidRPr="00DF61A3" w:rsidTr="00A62F7A">
        <w:trPr>
          <w:cantSplit/>
          <w:trHeight w:val="178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           «Восход - Ермишь» - Торопово - Азеево - Нарма (МОУ «Азеевская средняя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1061,32289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2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50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20.2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           «Восход - Ермишь» - Торопово - Азеево - Нарма (МОУ «Нарминская средняя школа»)</w:t>
            </w: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1050,20637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214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46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1538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20.3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         «Восход - Ермишь» подъезд: Савватьма  (МОУ «Савватемская средняя школа»)</w:t>
            </w: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1010,0875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1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51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183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20.4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Восход - Ермишь (2+900 - 23+000) (ГУА ДО «ДЮСШ «ФАКЕЛ»)</w:t>
            </w: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1860,0225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197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20.5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Ермишь - Мердушь - Спас-Раменье - Тупик (МДОУ Ермишинский детский сад № 2)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1914,75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3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DF61A3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Захаровский район</w:t>
            </w:r>
          </w:p>
        </w:tc>
      </w:tr>
      <w:tr w:rsidR="00907272" w:rsidRPr="00DF61A3" w:rsidTr="00A62F7A">
        <w:trPr>
          <w:cantSplit/>
          <w:trHeight w:val="5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5B0FC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21.1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Захарово - Большое Коровино - Окуньково - Осово - граница Московской области (Осовский филиал МОУ «Большекоровинская СОШ» муниципального образования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DF61A3">
              <w:rPr>
                <w:rFonts w:ascii="Times New Roman" w:eastAsia="Calibri" w:hAnsi="Times New Roman"/>
                <w:sz w:val="24"/>
                <w:szCs w:val="24"/>
              </w:rPr>
              <w:t xml:space="preserve"> Захаровский муниципальный район Рязанской области)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2889,01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5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21.2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          «Калуга - Тула - Михайлов - Рязань» - Плахино - Пупкино - Зимино - Хорошово (Плахинский филиал им. А.В. Александрова МОУ «Захаровская СОШ № 2» муниципального образования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DF61A3">
              <w:rPr>
                <w:rFonts w:ascii="Times New Roman" w:eastAsia="Calibri" w:hAnsi="Times New Roman"/>
                <w:sz w:val="24"/>
                <w:szCs w:val="24"/>
              </w:rPr>
              <w:t xml:space="preserve"> Захаровский муниципальный район Рязанской области)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1657,25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5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21.3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       «Калуга - Тула - Михайлов - Рязань» - Плахино - Пупкино - Зимино - Хорошово (МДОУ Плахинский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1917,32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5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21.4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       «Калуга - Тула - Михайлов - Рязань» - Безлычное - Байдики (МОУ «Безлыченская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2088,02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5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21.5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        «Калуга - Тула - Михайлов - Рязань» - Безлычное - Байдики» подъезд: Федоровское (Федоровский филиал МОУ «Безлыченская СОШ» муниципального образования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DF61A3">
              <w:rPr>
                <w:rFonts w:ascii="Times New Roman" w:eastAsia="Calibri" w:hAnsi="Times New Roman"/>
                <w:sz w:val="24"/>
                <w:szCs w:val="24"/>
              </w:rPr>
              <w:t xml:space="preserve"> Захаровский муниципальный район Рязанской области)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4021,51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4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Кадомский район</w:t>
            </w:r>
          </w:p>
        </w:tc>
      </w:tr>
      <w:tr w:rsidR="00907272" w:rsidRPr="00DF61A3" w:rsidTr="00A62F7A">
        <w:trPr>
          <w:cantSplit/>
          <w:trHeight w:val="141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Кадом - Енкаево - граница района (МОУ Енкаевская школа)</w:t>
            </w: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1671,92062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9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487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2105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D4493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07272" w:rsidRPr="00DF61A3" w:rsidRDefault="00907272" w:rsidP="00D4493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«Кадом - Кочемирово - Заулки» подъезд: Кущапино (МОУ Кущапинская школа)</w:t>
            </w:r>
          </w:p>
          <w:p w:rsidR="00907272" w:rsidRPr="00DF61A3" w:rsidRDefault="00907272" w:rsidP="00D4493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  <w:p w:rsidR="00907272" w:rsidRPr="00DF61A3" w:rsidRDefault="00907272" w:rsidP="00D4493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1160,33928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9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47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2130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22.3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Кадом - Котелино - Нижне-Никольск - граница района (МОУ Котелинская школа)</w:t>
            </w: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171,95724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6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61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1935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22.4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Сасово - Восход - Кадом (23+800 - 54+200) (МДОУ Кадомский детский сад № 4)</w:t>
            </w: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1627,51156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22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704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Касимовский район</w:t>
            </w:r>
          </w:p>
        </w:tc>
      </w:tr>
      <w:tr w:rsidR="00907272" w:rsidRPr="00DF61A3" w:rsidTr="00A62F7A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23.</w:t>
            </w:r>
            <w:r w:rsidR="00AD7F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«Елатьма - Крюково - Которово» подъезд: Любовниково (Любовниковская НОШ - детский сад филиал МОУ «Елатомская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1858,92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23.</w:t>
            </w:r>
            <w:r w:rsidR="00AD7F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Касимов - Новая Деревня - Елатьма - Савостьяново - Ардабьево - Дмитриево (МДОУ Елатомский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1766,32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AD7FC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23.</w:t>
            </w:r>
            <w:r w:rsidR="00AD7F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</w:t>
            </w: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«Москва - Егорьевск - Тума - Касимов» подъезд: Сынтул (МДОУ Сынтульский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1699,72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AD7FC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23.</w:t>
            </w:r>
            <w:r w:rsidR="00AD7F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Касимов - Новая Деревня - Елатьма - Савостьяново - Ардабьево - Дмитриево (ОГБОУ «Елатомская школа-интернат для детей-сирот»)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1477,03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AD7FC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23.</w:t>
            </w:r>
            <w:r w:rsidR="00AD7F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Москва - Егорьевск - Тума - Касимов (231+470 - 257+278) (МДОУ Гусевской детский сад № 1)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4031,67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AD7FC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23.</w:t>
            </w:r>
            <w:r w:rsidR="00AD7F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«Ряжск - Касимов - Нижний Новгород» (177+513 - 192+100; 194+900 - 229+100) (МБОУ «Средняя школа № 6 им. адмирала А.П. Авинова»)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3584,6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AD7FC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23.</w:t>
            </w:r>
            <w:r w:rsidR="00AD7FC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Ряжск - Касимов - Нижний Новгород (177+513 - 192+100; 194+900 - 229+100) (МБДОУ «Детский сад     № 19»)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3577,75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29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Клепиковский район</w:t>
            </w:r>
          </w:p>
        </w:tc>
      </w:tr>
      <w:tr w:rsidR="00907272" w:rsidRPr="00DF61A3" w:rsidTr="00A62F7A">
        <w:trPr>
          <w:cantSplit/>
          <w:trHeight w:val="1315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24.1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«Москва - Егорьевск - Тума - Касимов» подъезд: Шабаево (МОУ «Клепиковская СОШ № 1»)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1822,18862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21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51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24.2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Москва - Егорьевск - Тума - Касимов (158+300 - 231+470)                  (МБУ ДО «Тумская ДЮСШ»)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1941,70309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413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513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413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24.3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Москва - Егорьевск - Тума - Касимов (158+300 - 231+470)        (МБУ ДО «Тумская ДМШ»)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1734,813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59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294219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549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294219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72" w:rsidRPr="00DF61A3" w:rsidRDefault="00907272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294219">
        <w:trPr>
          <w:cantSplit/>
          <w:trHeight w:val="1428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24.4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Тума - Воронцово (МОУ «Тумская СОШ № 3»)</w:t>
            </w: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1052,34148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294219">
        <w:trPr>
          <w:cantSplit/>
          <w:trHeight w:val="262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294219">
        <w:trPr>
          <w:cantSplit/>
          <w:trHeight w:val="550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24.5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Спас-Клепики - Гришино (МОУ «Екшурская СОШ»)</w:t>
            </w: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996,00865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22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61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24.6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«Спас-Клепики - Рязань» подъезд: Криуша (МОУ «Криушинская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992,97249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4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56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24.7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Тума - Спирино - Бусаево - Голованово (Филиал МОУ «Тумская СОШ № 3» «Спиринская ООШ»)</w:t>
            </w: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2462,61542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1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78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48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24.8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- Болонь (МОУ «Болоньская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1125,77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48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24.9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44939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44939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</w:t>
            </w:r>
          </w:p>
          <w:p w:rsidR="00907272" w:rsidRPr="00D44939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44939">
              <w:rPr>
                <w:rFonts w:ascii="Times New Roman" w:eastAsia="Calibri" w:hAnsi="Times New Roman"/>
                <w:sz w:val="24"/>
                <w:szCs w:val="24"/>
              </w:rPr>
              <w:t>«Москва - Егорьевск - Тума - Касимов» подъезд: город Спас-Клепики (ГАУ РО «Спортивная школа «Триумф»)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2644,77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5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Кораблинский район</w:t>
            </w:r>
          </w:p>
        </w:tc>
      </w:tr>
      <w:tr w:rsidR="00907272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25.1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Кораблино - Молвина Слобода - Хомут - Бестужево - плотина ГРЭС (МОУ «Кораблинская СШ № 1»)</w:t>
            </w:r>
          </w:p>
          <w:p w:rsidR="00907272" w:rsidRPr="00DF61A3" w:rsidRDefault="00907272" w:rsidP="00F117DE">
            <w:pPr>
              <w:keepNext/>
              <w:ind w:right="-57"/>
              <w:outlineLvl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851,4722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1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50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238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A62F7A" w:rsidRDefault="00907272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F7A">
              <w:rPr>
                <w:rFonts w:ascii="Times New Roman" w:hAnsi="Times New Roman"/>
                <w:sz w:val="24"/>
                <w:szCs w:val="24"/>
              </w:rPr>
              <w:t>25.2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A62F7A" w:rsidRDefault="00907272" w:rsidP="00F117DE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 автомобильной дороге: от автодороги </w:t>
            </w:r>
          </w:p>
          <w:p w:rsidR="00907272" w:rsidRPr="00A62F7A" w:rsidRDefault="00907272" w:rsidP="00F117DE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  <w:r w:rsidRPr="00A62F7A">
              <w:rPr>
                <w:rFonts w:ascii="Times New Roman" w:eastAsia="Calibri" w:hAnsi="Times New Roman"/>
                <w:sz w:val="24"/>
                <w:szCs w:val="24"/>
              </w:rPr>
              <w:t>«Рязань - Ряжск - Александро-Невский - Данков - Ефремов» - Троица - Пустотино - Нижняя Ищередь» подъезд: Октябрь (МОУ «Пустотинская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A62F7A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F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A62F7A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F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A62F7A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F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A62F7A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F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F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F7A">
              <w:rPr>
                <w:rFonts w:ascii="Times New Roman" w:hAnsi="Times New Roman"/>
                <w:sz w:val="24"/>
                <w:szCs w:val="24"/>
              </w:rPr>
              <w:t>2208,72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A62F7A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F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A62F7A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F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A62F7A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2F7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4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Милославский район</w:t>
            </w:r>
          </w:p>
        </w:tc>
      </w:tr>
      <w:tr w:rsidR="00A62F7A" w:rsidRPr="00DF61A3" w:rsidTr="00294219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26.1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Милославское - Большое Подовечье - граница района (МОУ «Больше-Подовеченская школа»)</w:t>
            </w:r>
          </w:p>
          <w:p w:rsidR="00A62F7A" w:rsidRPr="00DF61A3" w:rsidRDefault="00A62F7A" w:rsidP="00F117DE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</w:p>
          <w:p w:rsidR="00A62F7A" w:rsidRPr="00DF61A3" w:rsidRDefault="00A62F7A" w:rsidP="00F117DE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3062,82215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294219">
        <w:trPr>
          <w:cantSplit/>
          <w:trHeight w:val="280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907272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907272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294219">
        <w:trPr>
          <w:cantSplit/>
          <w:trHeight w:val="1120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F7A" w:rsidRPr="00907272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907272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907272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1D4E87">
        <w:trPr>
          <w:cantSplit/>
          <w:trHeight w:val="1709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Чернава - Потапово (МОУ «Чернавская школа»)</w:t>
            </w:r>
          </w:p>
          <w:p w:rsidR="00907272" w:rsidRPr="00DF61A3" w:rsidRDefault="00907272" w:rsidP="00F117DE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1504,33122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29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878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</w:t>
            </w:r>
            <w:r w:rsidR="007D2992">
              <w:rPr>
                <w:rFonts w:ascii="Times New Roman" w:eastAsia="Calibri" w:hAnsi="Times New Roman"/>
                <w:sz w:val="24"/>
                <w:szCs w:val="24"/>
              </w:rPr>
              <w:t>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41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Центральный - Поляны (МОУ «Центральная школа»)</w:t>
            </w: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1396,7485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41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«Милославское - Кочуры - Воейково» подъезд: Архангельское - граница района (Филиал МОУ «Кочуровская школа» «Архангельская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1776,38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41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Южный - Мураевня - дом-музей Семенова-Тян-Шанского (Филиал МОУ «Милославская школа» «Мураевинская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1822,14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41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«Михайлов - Голдино - Горлово - Скопин - Милославское» подъезд: Казначеевка (Филиал МОУ «Милославская школа» «Горняцкая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2291,03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41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keepNext/>
              <w:ind w:right="-57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Милославское - Большое Подовечье - граница района (филиал МОУ «Больше-Подовеченская школа» «Больше-Подовеченский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2727,86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1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Михайловский район</w:t>
            </w:r>
          </w:p>
        </w:tc>
      </w:tr>
      <w:tr w:rsidR="00907272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М-6 «Каспий» подъезд: Красное (МОУ «Печерне-Высельская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1572,09984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5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112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                        М-6 «Каспий» - Грязное - Поздное (ОГБОУ «Чапаевская школа-интернат»)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4059,22709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276"/>
        </w:trPr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1212"/>
        </w:trPr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69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М-6 «Каспий» - Рачатники - Свистово (Рачатниковский филиал МОУ «Михайловская СОШ № 1»)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2516,12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69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44939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44939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«Стрелецкие Выселки - поселок Октябрьский» подъезд: АО «Некрасово» (0+000 - 30+400) (Маковский филиал МОУ «Октябрьская СОШ № 2»)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2073,86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19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Пителинский район</w:t>
            </w:r>
          </w:p>
        </w:tc>
      </w:tr>
      <w:tr w:rsidR="00907272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Пителино - автодорога «Шацк - Касимов» (МКОУ «Пителинская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1612,61111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23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47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«Шацк - Касимов» - Красный Партизан - Ермо-Николаевка - Потапьевская Хохловка» подъезд: Высокие Поляны - Лукино (МКОУ «Высокополянская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922,89175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21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54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62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«Шацк - Касимов» подъезд: Нестерово (МКОУ «Нестеровская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978,29137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19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272" w:rsidRPr="00DF61A3" w:rsidTr="00A62F7A">
        <w:trPr>
          <w:cantSplit/>
          <w:trHeight w:val="50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Пронский район</w:t>
            </w:r>
          </w:p>
        </w:tc>
      </w:tr>
      <w:tr w:rsidR="00907272" w:rsidRPr="00DF61A3" w:rsidTr="00A62F7A">
        <w:trPr>
          <w:cantSplit/>
          <w:trHeight w:val="3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DF61A3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Рязань - Пронск - Скопин (29+900 - 80+000) (филиал МОУ «Новомичуринская СОШ № 2» «Мамоновская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3609,08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36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«Кораблино - Аманово» - Моловка - Строилово (филиал МОУ  «Новомичуринская СОШ № 1» «Маклаковская начальная школа -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1029,86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175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Рязань - Пронск - Скопин (29+900 - 80+000) (МДОУ «Пронский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1400,39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7272" w:rsidRPr="00DF61A3" w:rsidTr="00A62F7A">
        <w:trPr>
          <w:cantSplit/>
          <w:trHeight w:val="224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630434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</w:t>
            </w:r>
          </w:p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«Рязань - Пронск - Скопин» подъезд: Альютово (филиал МОУ «Тырновская СОШ им. Л.А. Загоскина» «Альютовская начальная школа -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2023,46</w:t>
            </w:r>
            <w:r w:rsidR="00907272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07272" w:rsidRPr="00DF61A3" w:rsidRDefault="00907272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24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630434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6E9" w:rsidRDefault="00A62F7A" w:rsidP="003956E9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A62F7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</w:t>
            </w:r>
            <w:r w:rsidR="003956E9">
              <w:rPr>
                <w:rFonts w:ascii="Times New Roman" w:eastAsia="Calibri" w:hAnsi="Times New Roman"/>
                <w:sz w:val="24"/>
                <w:szCs w:val="24"/>
              </w:rPr>
              <w:br/>
            </w: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«Рязань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 Пронск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 Скопин» подъезд: </w:t>
            </w:r>
          </w:p>
          <w:p w:rsidR="00A62F7A" w:rsidRPr="00DF61A3" w:rsidRDefault="00A62F7A" w:rsidP="003956E9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Гремяки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 Марфина Слобода («Гремякская начальная школа-детский сад»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 филиал МОУ «Малинищинская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1134,37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7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Путятинский район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Ряжск - Касимов - Нижний Новгород (77+586 - 92+800) («МОУ Песоченская СОШ  им. А.И. Кошелева»)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4014,87699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1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3956E9">
        <w:trPr>
          <w:cantSplit/>
          <w:trHeight w:val="107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3956E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  <w:p w:rsidR="00A62F7A" w:rsidRPr="00DF61A3" w:rsidRDefault="00A62F7A" w:rsidP="003956E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Поляки - Летники - Береговое (МОУ «Береговская основная общеобразовательная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1461,02456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8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65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М-5 «Урал» - Береговое - Отрада (МОУ «Береговская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1475,42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spacing w:line="23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Рыбновский район</w:t>
            </w:r>
          </w:p>
        </w:tc>
      </w:tr>
      <w:tr w:rsidR="00A62F7A" w:rsidRPr="00DF61A3" w:rsidTr="00A62F7A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AD7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Рыбное (от автодороги М-5 «Урал») - Пальные - Пионерский - Большое Жоково - граница района (МБОУ «Пионерская 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1522,62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AD7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М-5 «Урал» подъезд: Баграмово (МБОУ «Баграмовская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1385,58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10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AD7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635F3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 Перекаль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Городище - Недостоево с подъездом к школе и по ул. Колхозная  (МБОУ «Перекальская 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1271,34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Ряжский район</w:t>
            </w:r>
          </w:p>
        </w:tc>
      </w:tr>
      <w:tr w:rsidR="00A62F7A" w:rsidRPr="00DF61A3" w:rsidTr="00A62F7A">
        <w:trPr>
          <w:cantSplit/>
          <w:trHeight w:val="205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Ряжск - Введеновка - Марьино - Шереметьево - автодорога М-6 «Каспий» (МДОУ «Ряжский детский сад          № 3»)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1529,37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36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Рязань - Ряжск - Александро-Невский - Данков - Ефремов (97+890 - 110+173; 115+700 - 130+200) (МДОУ «Ряжский детский сад № 8»)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2647,79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25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Ряжск - Введеновка - Марьино - Шереметьево - автодорога М-6 «Каспий» (филиал МОУ «Ряжская СШ № 2» «Шереметьевская 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2138,31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Рязанский район</w:t>
            </w:r>
          </w:p>
        </w:tc>
      </w:tr>
      <w:tr w:rsidR="005B0FC3" w:rsidRPr="00DF61A3" w:rsidTr="00294219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0FC3" w:rsidRPr="00DF61A3" w:rsidRDefault="005B0FC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 Шумашь - Заокское - Коростово («Шумашская ОШ» - филиал МБОУ «Варсковская СШ»)</w:t>
            </w:r>
          </w:p>
          <w:p w:rsidR="005B0FC3" w:rsidRPr="00DF61A3" w:rsidRDefault="005B0FC3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b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1843,06133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B0FC3" w:rsidRPr="00DF61A3" w:rsidTr="00294219">
        <w:trPr>
          <w:cantSplit/>
          <w:trHeight w:val="361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0FC3" w:rsidRPr="00DF61A3" w:rsidRDefault="005B0FC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C3" w:rsidRPr="00DF61A3" w:rsidRDefault="005B0FC3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FC3" w:rsidRPr="00DF61A3" w:rsidTr="00294219">
        <w:trPr>
          <w:cantSplit/>
          <w:trHeight w:val="1113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C3" w:rsidRPr="00DF61A3" w:rsidRDefault="005B0FC3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FC3" w:rsidRPr="00DF61A3" w:rsidRDefault="005B0FC3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Default="005B0FC3" w:rsidP="0090727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B0FC3" w:rsidRPr="00DF61A3" w:rsidRDefault="005B0FC3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 Шумашь - Заокское - Коростово (МБОУ «Заокская СШ»)</w:t>
            </w: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929,92239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28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268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90727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A62F7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подъезд: Поляны (МБУДО «Полянская ДШИ»)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2770,51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Шереметьево - Дядьково - Вышгород - Наумово - Гавердово подъезд: Новоселки (МБДОУ «Дядьковский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2849,76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A62F7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«Рязань (от села Шумашь) - Спасск-Рязанский - Ижевское - Лакаш» (7+000 - 33+000) (МБДОУ «Мурминский детский сад № 1»)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2600,26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A62F7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«Рязань (от села Шумашь) - Спасск-Рязанский - Ижевское - Лакаш» (7+000 - 33+000) (МБДОУ Мурминский детский сад «Теремок»)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3007,45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A62F7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М-5 «Урал» подъезд: центральная усадьба совхоза «Городской» (МБДОУ «Листвянский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2023,1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A62F7A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«Рязань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 Пронск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 Скопин» подъезд: Дашки-2 («Дашковская ОШ» - филиал МБОУ «Окская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61,39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A62F7A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 Рязань» подъезд: Заборье (МБОУ «Заборьевская СШ») - у д.11 по ул. Павлова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3067,36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Default="00A62F7A" w:rsidP="00F117DE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A62F7A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ге от автодороги «Спас-Клепики -</w:t>
            </w: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 Рязань» подъезд: Заборье (МБОУ «Заборьевская СШ»)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113"/>
              <w:rPr>
                <w:rFonts w:ascii="Times New Roman" w:eastAsia="Calibri" w:hAnsi="Times New Roman"/>
                <w:sz w:val="24"/>
                <w:szCs w:val="24"/>
              </w:rPr>
            </w:pPr>
            <w:r w:rsidRPr="00A62F7A">
              <w:rPr>
                <w:rFonts w:ascii="Times New Roman" w:eastAsia="Calibri" w:hAnsi="Times New Roman"/>
                <w:sz w:val="24"/>
                <w:szCs w:val="24"/>
              </w:rPr>
              <w:t>у д.</w:t>
            </w:r>
            <w:r w:rsidR="003956E9">
              <w:rPr>
                <w:rFonts w:ascii="Times New Roman" w:eastAsia="Calibri" w:hAnsi="Times New Roman"/>
                <w:sz w:val="24"/>
                <w:szCs w:val="24"/>
              </w:rPr>
              <w:t xml:space="preserve"> 31</w:t>
            </w:r>
            <w:r w:rsidRPr="00A62F7A">
              <w:rPr>
                <w:rFonts w:ascii="Times New Roman" w:eastAsia="Calibri" w:hAnsi="Times New Roman"/>
                <w:sz w:val="24"/>
                <w:szCs w:val="24"/>
              </w:rPr>
              <w:t>А по ул. Павлова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3373,58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5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Сараевский район</w:t>
            </w:r>
          </w:p>
        </w:tc>
      </w:tr>
      <w:tr w:rsidR="00A62F7A" w:rsidRPr="00DF61A3" w:rsidTr="00A62F7A">
        <w:trPr>
          <w:cantSplit/>
          <w:trHeight w:val="1543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Борец - Зеркальные Пруды (МБОУ «Борецкая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1397,57686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6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3956E9">
        <w:trPr>
          <w:cantSplit/>
          <w:trHeight w:val="1128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3956E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Сараи - Кривское - Муравлянка - Ягодное - Алексеевка - Троицкое (МОУ Муравлянская СОШ)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2962,17825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1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11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Сараи - Бычки - Новобокино - Боголюбово (МБОУ «Новобокинская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1606,67094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8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72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822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подъезд к селу Напольное (МБОУ Напольновская средняя школа)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1465,25326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0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128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82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Сапожок - Сараи - Борец - Шацк с подъездом к станции Верда (22+400 - 80+000) (ОГБПОУ «Сараевский колледж»)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2750,65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64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630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Сапожок - Сараи - Борец - Шацк с подъездом к станции Верда (22+400 - 80+000) (МБУДО Сараевский ДДТ)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3139,84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82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630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Сапожок - Сараи - Борец - Шацк с подъездом к станции Верда (22+400 - 80+000) (МБУДО «Сараевская ДШИ»)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2887,87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F5516E">
        <w:trPr>
          <w:cantSplit/>
          <w:trHeight w:val="165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5B0FC3" w:rsidP="00630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F7A" w:rsidRPr="00DF61A3" w:rsidRDefault="00E66E38" w:rsidP="00456CAF">
            <w:pPr>
              <w:ind w:left="-57"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E66E38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Сараи </w:t>
            </w:r>
            <w:r w:rsidR="00456CAF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E66E38">
              <w:rPr>
                <w:rFonts w:ascii="Times New Roman" w:eastAsia="Calibri" w:hAnsi="Times New Roman"/>
                <w:sz w:val="24"/>
                <w:szCs w:val="24"/>
              </w:rPr>
              <w:t xml:space="preserve"> Кривское </w:t>
            </w:r>
            <w:r w:rsidR="00456CAF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E66E38">
              <w:rPr>
                <w:rFonts w:ascii="Times New Roman" w:eastAsia="Calibri" w:hAnsi="Times New Roman"/>
                <w:sz w:val="24"/>
                <w:szCs w:val="24"/>
              </w:rPr>
              <w:t xml:space="preserve"> Муравлянка </w:t>
            </w:r>
            <w:r w:rsidR="00456CAF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E66E38">
              <w:rPr>
                <w:rFonts w:ascii="Times New Roman" w:eastAsia="Calibri" w:hAnsi="Times New Roman"/>
                <w:sz w:val="24"/>
                <w:szCs w:val="24"/>
              </w:rPr>
              <w:t xml:space="preserve"> Ягодное </w:t>
            </w:r>
            <w:r w:rsidR="00456CAF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E66E38">
              <w:rPr>
                <w:rFonts w:ascii="Times New Roman" w:eastAsia="Calibri" w:hAnsi="Times New Roman"/>
                <w:sz w:val="24"/>
                <w:szCs w:val="24"/>
              </w:rPr>
              <w:t xml:space="preserve"> Алексеевка </w:t>
            </w:r>
            <w:r w:rsidR="00456CAF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E66E38">
              <w:rPr>
                <w:rFonts w:ascii="Times New Roman" w:eastAsia="Calibri" w:hAnsi="Times New Roman"/>
                <w:sz w:val="24"/>
                <w:szCs w:val="24"/>
              </w:rPr>
              <w:t xml:space="preserve"> Троицкое (МБОУ «Алексеевская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830,84*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7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Сасовский район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Сасово - Восход - Кадом (1+500 - 23+800) (МКОУ «Глядковская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2567,05012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0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55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«Шацк - Касимов» - Любовниково - Каргашино - Мокрое - Чубарово - граница района (МКОУ «Любовниковская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437DD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</w:t>
            </w:r>
            <w:r w:rsidR="00A62F7A">
              <w:rPr>
                <w:rFonts w:ascii="Times New Roman" w:hAnsi="Times New Roman"/>
                <w:sz w:val="24"/>
                <w:szCs w:val="24"/>
              </w:rPr>
              <w:t>,38602</w:t>
            </w:r>
            <w:r w:rsidR="00A62F7A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2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69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Алешино - Ямбирно (0+000 - 22+400) (МКОУ «Малостуденецкая СШ)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960,08734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45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68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«Шацк - Касимов» - Любовниково - Каргашино - Мокрое - Чубарово - граница района» подъезд: АО «Каргашинское» («Каргашинская ОШ» - филиал МКОУ «Любовниковская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1205,6479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7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59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Сасово - Батьки - Шурмашь - Ключи (1+500 - 26+500) (МКОУ «Батьковская 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1481,84803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8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59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Сасово - Демушкино (1+000 - 14+600) (МКОУ «Демушкинская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1218,61105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4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64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Алешино - Ямбирно (0+000 - 22+400)  (МКОУ «Алешинская СШ»)</w:t>
            </w: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652,64593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1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58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 Саблино - Сотницыно (МКОУ «Сотницынская СШ»)</w:t>
            </w: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892,56992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8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58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  «Сасово - Батьки - Шурмашь - Ключи» подъезд: Берестянки («Берестянская ОШ» - филиал МКОУ «Демушкинская СШ»)</w:t>
            </w: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1653,32439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3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53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«Шацк - Касимов» подъезд: Гавриловское («Гавриловская ОШ» - филиал МКОУ «Любовниковская СШ»)</w:t>
            </w: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903A4D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903A4D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,3436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2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57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81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</w:t>
            </w: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Алешино - Ямбирно (0+000 - 22+400) (МДОУ «Алешинский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3125,42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39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М-5 «Урал» подъезд: Придорожный - Вадакша (МКОУ «Придорожная СШ» им. А.С. Новикова-Прибоя)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637,92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6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</w:t>
            </w:r>
            <w:r w:rsidR="002942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Сасово - Восход - Кадом (1+500 - 23+800) («Темгеневский детский сад» - филиал МКОУ «Глядковская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1016,6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42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Скопинский район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Шелемишево - Боровое (Филиал МБОУ «Мало-Шелемишевская СОШ» «Шелемишевская ООШ» им. Героя Советского Союза          Н.М. Красикова)</w:t>
            </w: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1618,53923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4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15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01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5B0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Пехлец - Кораблино - Скопин (29+250 - 40+550) (ОГБПОУ «Скопинский электротехнический колледж»)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2691,18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39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5B0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Михайлов - Голдино - Горлово - Скопин - Милославское (30+400 - 77+500; 80+480 - 93+900) (МБОУ «Горловская СОШ», МДОУ «Горловский детский сад»)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1588,6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24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5B0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«Коготково - Корневое - </w:t>
            </w: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Князево - станция Топилы» подъезд: Октябрьский (Филиал МБОУ «СОШ № 1» «Октябрьская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1692,14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00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5B0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«Пехлец - Кораблино - Скопин» (29+250 - 40+550) (МБОУ «Вослебовская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8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Спасский район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М-5 «Урал» - Разбердеево - Устрань - Исады - Студенец (Кутуковский филиал МБОУ «Исадская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929,70594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83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124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М-5 «Урал» - Разбердеево - Устрань - Исады - Студенец (МБОУ «Исадская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941,2555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9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62F7A" w:rsidRPr="00DF61A3" w:rsidRDefault="00A62F7A" w:rsidP="005B0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Рязань (от села Шумашь) - Спасск-Рязанский - Ижевское - Лакаш (33+000 - 110+400) (МБОУ «Ижевская СОШ им. К.Э. Циолковского»)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2473,35715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7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578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294219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Половское - Красильниково - Моньясово - Троица (МБОУ «Троицкая СШ им. Героя Советского Союза А.С. Юханова»)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1607,32645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294219">
        <w:trPr>
          <w:cantSplit/>
          <w:trHeight w:val="331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294219">
        <w:trPr>
          <w:cantSplit/>
          <w:trHeight w:val="1117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4"/>
                <w:szCs w:val="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Лакаш - Брыкин Бор (МБОУ «Городковическая СШ»)</w:t>
            </w: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4"/>
                <w:szCs w:val="4"/>
              </w:rPr>
            </w:pP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1765,18865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2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098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«Рязань (от села Шумашь) - Спасск-Рязанский - Ижевское - Лакаш» - Федотьево - Веретье (МБОУ «Веретьинская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2371,74101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4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09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Киструс - Дегтяное - Выжелес - Кучино (МБОУ «Выжелесская ООШ»)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916,01243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8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24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«Рязань (от села Шумашь) - Спасск-Рязанский - Ижевское - Лакаш» подъезд: Панино (МБОУ «Панинская ООШ»)</w:t>
            </w: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1615,02168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5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25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247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М-5 «Урал» подъезд: Огородниково (Огородниковский филиал МБОУ «Перкинской СШ»)</w:t>
            </w: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</w:p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1274,19615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6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17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12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Рязань (от села Шумашь) - Спасск-Рязанский - Ижевское - Лакаш (33+000 - 110+400) (ОГОУ Спасская школа-интернат)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437DD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1784,15875</w:t>
            </w:r>
            <w:r w:rsidR="00A62F7A"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96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М-5 «Урал» подъезд: Кирицы (МБОУ «Кирицкая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1401,17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8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5A7DE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Старожиловский район</w:t>
            </w:r>
          </w:p>
        </w:tc>
      </w:tr>
      <w:tr w:rsidR="00A62F7A" w:rsidRPr="00DF61A3" w:rsidTr="00A62F7A">
        <w:trPr>
          <w:cantSplit/>
          <w:trHeight w:val="1954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44939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493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44939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44939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44939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Рязань - Ряжск - Александро-Невский - Данков - Ефремов (27+490 - 68+490) (МБДОУ Чернобаевский детский сад «Березка»)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3803,29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7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Ухоловский район</w:t>
            </w:r>
          </w:p>
        </w:tc>
      </w:tr>
      <w:tr w:rsidR="00A62F7A" w:rsidRPr="00DF61A3" w:rsidTr="00A62F7A">
        <w:trPr>
          <w:cantSplit/>
          <w:trHeight w:val="1697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Ольхи - Покровское - лесничество (МБОУ Покровская средняя школа)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1571,3312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6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11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10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от автодороги «Ухолово - Богородицкое - Крещено Гаи» - Коноплино - Пронск (МБОУ Коноплинская средняя школа)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774,23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71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автомобильной дороге Ухолово - Ясенок - Ибердский (МДОУ Ясеновский детский сад)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2614,87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8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Чучковский район</w:t>
            </w:r>
          </w:p>
        </w:tc>
      </w:tr>
      <w:tr w:rsidR="00A62F7A" w:rsidRPr="00DF61A3" w:rsidTr="00A62F7A">
        <w:trPr>
          <w:cantSplit/>
          <w:trHeight w:val="1506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0"/>
                <w:szCs w:val="10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Чучково - Назаровка - Протасьев Угол (МОУ «Назаровская школа»)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1695,85241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7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907272" w:rsidTr="003956E9">
        <w:trPr>
          <w:cantSplit/>
          <w:trHeight w:val="111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907272" w:rsidRDefault="00A62F7A" w:rsidP="003956E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907272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907272" w:rsidTr="00A62F7A">
        <w:trPr>
          <w:cantSplit/>
          <w:trHeight w:val="111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A62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A62F7A" w:rsidRDefault="00A62F7A" w:rsidP="00A62F7A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станция Нижнее Мальцево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 Аладьино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 Шеметово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A62F7A">
              <w:rPr>
                <w:rFonts w:ascii="Times New Roman" w:eastAsia="Calibri" w:hAnsi="Times New Roman"/>
                <w:sz w:val="24"/>
                <w:szCs w:val="24"/>
              </w:rPr>
              <w:t xml:space="preserve"> Лу</w:t>
            </w:r>
            <w:r w:rsidR="003956E9">
              <w:rPr>
                <w:rFonts w:ascii="Times New Roman" w:eastAsia="Calibri" w:hAnsi="Times New Roman"/>
                <w:sz w:val="24"/>
                <w:szCs w:val="24"/>
              </w:rPr>
              <w:t>говой (МОУ «Аладьинская школа»)</w:t>
            </w:r>
          </w:p>
          <w:p w:rsidR="00A62F7A" w:rsidRPr="00907272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838,32*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907272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27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7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Шацкий район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Сапожок - Сараи - Борец - Шацк с подъездом к станции Верда (80+000 - 108+600)  (МОУ «Казачинская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3078,11181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309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121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«Шацк - Новочернеево -  Высокое - Печины» подъезд: Борки (Борковский филиал МОУ «Казачинская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1616,9873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84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028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5B0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Шацк - Новочернеево - Высокое - Печины (Высокинский филиал МОУ «Казачинская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1488,56321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8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14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1728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Польное Конобеево - Завидное - Кермись (МОУ  «Л-Конобеевская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1646,60796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A62F7A">
        <w:trPr>
          <w:cantSplit/>
          <w:trHeight w:val="28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RPr="00DF61A3" w:rsidTr="00A62F7A">
        <w:trPr>
          <w:cantSplit/>
          <w:trHeight w:val="107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Pr="00DF61A3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RPr="00DF61A3" w:rsidTr="00294219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«Польное Конобеево - Завидное - Кермись» - Выша - Эммануиловка (МОУ «Важновская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1013,68332</w:t>
            </w:r>
            <w:r w:rsidRPr="00DF61A3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294219">
        <w:trPr>
          <w:cantSplit/>
          <w:trHeight w:val="404"/>
        </w:trPr>
        <w:tc>
          <w:tcPr>
            <w:tcW w:w="7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2F7A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Tr="00294219">
        <w:trPr>
          <w:cantSplit/>
          <w:trHeight w:val="1113"/>
        </w:trPr>
        <w:tc>
          <w:tcPr>
            <w:tcW w:w="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DF61A3"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Pr="00DF61A3" w:rsidRDefault="00A62F7A" w:rsidP="00294219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1A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187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Польное Конобеево - Завидное - Кермись (Желанновский филиал МОУ «Важновская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1666,06413*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29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Tr="00A62F7A">
        <w:trPr>
          <w:cantSplit/>
          <w:trHeight w:val="1060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175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7A" w:rsidRDefault="00A62F7A" w:rsidP="005B02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F7A" w:rsidRDefault="00A62F7A" w:rsidP="005B0297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r w:rsidRPr="00C57B1E">
              <w:rPr>
                <w:rFonts w:ascii="Times New Roman" w:eastAsia="Calibri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Тамбов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eastAsia="Calibri" w:hAnsi="Times New Roman"/>
                <w:sz w:val="24"/>
                <w:szCs w:val="24"/>
              </w:rPr>
              <w:t xml:space="preserve"> Шацк (128+848 - 156+643) </w:t>
            </w:r>
          </w:p>
          <w:p w:rsidR="00A62F7A" w:rsidRDefault="00A62F7A" w:rsidP="005B0297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C57B1E">
              <w:rPr>
                <w:rFonts w:ascii="Times New Roman" w:eastAsia="Calibri" w:hAnsi="Times New Roman"/>
                <w:sz w:val="24"/>
                <w:szCs w:val="24"/>
              </w:rPr>
              <w:t>(МОУ «Казачинская СШ»)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2581,65*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33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FA1">
              <w:rPr>
                <w:rFonts w:ascii="Times New Roman" w:hAnsi="Times New Roman"/>
                <w:sz w:val="24"/>
                <w:szCs w:val="24"/>
              </w:rPr>
              <w:t>Шиловский район</w:t>
            </w:r>
          </w:p>
        </w:tc>
      </w:tr>
      <w:tr w:rsidR="00A62F7A" w:rsidTr="00A62F7A">
        <w:trPr>
          <w:cantSplit/>
          <w:trHeight w:val="1573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Фролово - Лесной - Алехово (МБОУ «Мосоловская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1221,81111*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24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Tr="00A62F7A">
        <w:trPr>
          <w:cantSplit/>
          <w:trHeight w:val="125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DF61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Полтавка - Аделино - Мелехово («Аделинская ООШ» - филиал МБОУ «Инякинская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2965,27765*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309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Tr="00A62F7A">
        <w:trPr>
          <w:cantSplit/>
          <w:trHeight w:val="1272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5,02524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1134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A62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Оборудование нерегулируемого пешеходного перехода элементами повышения безопасности дорожного движения на  автомобильной дороге от автодороги «Ряжск - Касимов - Нижний Новгород» - Нармушадь - Ерахтур (МБОУ Ерахтурская СОШ)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1245,90404*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331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Tr="00A62F7A">
        <w:trPr>
          <w:cantSplit/>
          <w:trHeight w:val="525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Default="00A62F7A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right="-108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F117DE">
            <w:pPr>
              <w:autoSpaceDE w:val="0"/>
              <w:autoSpaceDN w:val="0"/>
              <w:adjustRightInd w:val="0"/>
              <w:spacing w:line="232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25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D449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57B1E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Ряжск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Касимов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Нижний Новгород (92+800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98+713; 101+</w:t>
            </w:r>
          </w:p>
          <w:p w:rsidR="00A62F7A" w:rsidRDefault="00A62F7A" w:rsidP="00AA3BCD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57B1E">
              <w:rPr>
                <w:rFonts w:ascii="Times New Roman" w:hAnsi="Times New Roman"/>
                <w:sz w:val="24"/>
                <w:szCs w:val="24"/>
              </w:rPr>
              <w:t xml:space="preserve">464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177+513) (ОГБПОУ «Шиловский агротехнологический техникум»)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2768,1</w:t>
            </w:r>
            <w:r w:rsidR="00437DD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25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AA3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57B1E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Ряжск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Касимов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Нижний Новгород (92+800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98+713; 101+</w:t>
            </w:r>
          </w:p>
          <w:p w:rsidR="00A62F7A" w:rsidRDefault="00A62F7A" w:rsidP="00AA3BCD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57B1E">
              <w:rPr>
                <w:rFonts w:ascii="Times New Roman" w:hAnsi="Times New Roman"/>
                <w:sz w:val="24"/>
                <w:szCs w:val="24"/>
              </w:rPr>
              <w:t xml:space="preserve">464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177+513) (МБОУ «Инякинская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2699,72*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182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AA3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57B1E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Инякино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Тырново («Тырновская ООШ»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филиал МБОУ «Инякинская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1232,96*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2247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AA3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57B1E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Ибредь - Желудево («Сасыкинская начальная общеобразовательная школа-сад»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филиал </w:t>
            </w:r>
          </w:p>
          <w:p w:rsidR="00A62F7A" w:rsidRDefault="00A62F7A" w:rsidP="00AA3BCD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57B1E">
              <w:rPr>
                <w:rFonts w:ascii="Times New Roman" w:hAnsi="Times New Roman"/>
                <w:sz w:val="24"/>
                <w:szCs w:val="24"/>
              </w:rPr>
              <w:t>№ 2 МБОУ «Желудёвская СОШ»)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1687,69*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212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AA3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57B1E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Шилово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Юшта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Санское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Погори (0+000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22+000) («Прибрежненская ООШ» филиал МБОУ «Шиловская СОШ № 1»)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1734,53*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1825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A62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57B1E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Авдотьинка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B1E">
              <w:rPr>
                <w:rFonts w:ascii="Times New Roman" w:hAnsi="Times New Roman"/>
                <w:sz w:val="24"/>
                <w:szCs w:val="24"/>
              </w:rPr>
              <w:t xml:space="preserve"> Желудево (МБОУ «Желудёвская СОШ </w:t>
            </w:r>
          </w:p>
          <w:p w:rsidR="00A62F7A" w:rsidRDefault="00A62F7A" w:rsidP="00AA3BCD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C57B1E">
              <w:rPr>
                <w:rFonts w:ascii="Times New Roman" w:hAnsi="Times New Roman"/>
                <w:sz w:val="24"/>
                <w:szCs w:val="24"/>
              </w:rPr>
              <w:t>им. героя РФ И.В. Филькина»)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1937,27*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AA3BC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24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Default="00A62F7A" w:rsidP="00A62F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A62F7A" w:rsidRDefault="00A62F7A" w:rsidP="00A62F7A">
            <w:pPr>
              <w:rPr>
                <w:rFonts w:ascii="Times New Roman" w:hAnsi="Times New Roman"/>
                <w:sz w:val="24"/>
                <w:szCs w:val="24"/>
              </w:rPr>
            </w:pPr>
            <w:r w:rsidRPr="00A62F7A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«Ряжск </w:t>
            </w:r>
            <w:r>
              <w:rPr>
                <w:rFonts w:ascii="Times New Roman" w:hAnsi="Times New Roman"/>
                <w:sz w:val="24"/>
                <w:szCs w:val="24"/>
              </w:rPr>
              <w:t>- Касимов -</w:t>
            </w:r>
            <w:r w:rsidRPr="00A62F7A">
              <w:rPr>
                <w:rFonts w:ascii="Times New Roman" w:hAnsi="Times New Roman"/>
                <w:sz w:val="24"/>
                <w:szCs w:val="24"/>
              </w:rPr>
              <w:t xml:space="preserve"> Нижний Новгород»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62F7A">
              <w:rPr>
                <w:rFonts w:ascii="Times New Roman" w:hAnsi="Times New Roman"/>
                <w:sz w:val="24"/>
                <w:szCs w:val="24"/>
              </w:rPr>
              <w:t xml:space="preserve"> Нармушадь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62F7A">
              <w:rPr>
                <w:rFonts w:ascii="Times New Roman" w:hAnsi="Times New Roman"/>
                <w:sz w:val="24"/>
                <w:szCs w:val="24"/>
              </w:rPr>
              <w:t xml:space="preserve"> Ерахтур (</w:t>
            </w:r>
            <w:r w:rsidR="003956E9">
              <w:rPr>
                <w:rFonts w:ascii="Times New Roman" w:hAnsi="Times New Roman"/>
                <w:sz w:val="24"/>
                <w:szCs w:val="24"/>
              </w:rPr>
              <w:t>МБДОУ Нармушадский детский сад)</w:t>
            </w:r>
          </w:p>
          <w:p w:rsidR="00A62F7A" w:rsidRPr="00C57B1E" w:rsidRDefault="00A62F7A" w:rsidP="00AA3BCD">
            <w:pPr>
              <w:autoSpaceDE w:val="0"/>
              <w:autoSpaceDN w:val="0"/>
              <w:adjustRightInd w:val="0"/>
              <w:spacing w:line="232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840,91*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2F7A" w:rsidTr="00A62F7A">
        <w:trPr>
          <w:cantSplit/>
          <w:trHeight w:val="420"/>
        </w:trPr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2F7A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2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2F7A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F7A" w:rsidTr="00A62F7A">
        <w:trPr>
          <w:cantSplit/>
          <w:trHeight w:val="42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352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F7A" w:rsidRDefault="00A62F7A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Рязань</w:t>
            </w:r>
          </w:p>
        </w:tc>
      </w:tr>
      <w:tr w:rsidR="00A62F7A" w:rsidTr="00AD7FC3">
        <w:trPr>
          <w:cantSplit/>
          <w:trHeight w:val="1599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F7A" w:rsidRPr="00AD7FC3" w:rsidRDefault="00A62F7A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C3">
              <w:rPr>
                <w:rFonts w:ascii="Times New Roman" w:hAnsi="Times New Roman"/>
                <w:sz w:val="24"/>
                <w:szCs w:val="24"/>
              </w:rPr>
              <w:t>43.1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FC3" w:rsidRDefault="00A62F7A" w:rsidP="00A62F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D7FC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- Рязань» подъезд: Солотча (МБОУ «Школа № 32») </w:t>
            </w:r>
            <w:r w:rsidR="00AD7FC3">
              <w:rPr>
                <w:rFonts w:ascii="Times New Roman" w:hAnsi="Times New Roman"/>
                <w:sz w:val="24"/>
                <w:szCs w:val="24"/>
              </w:rPr>
              <w:t>-</w:t>
            </w:r>
            <w:r w:rsidRPr="00AD7F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62F7A" w:rsidRPr="00AD7FC3" w:rsidRDefault="00A62F7A" w:rsidP="00A62F7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D7FC3">
              <w:rPr>
                <w:rFonts w:ascii="Times New Roman" w:hAnsi="Times New Roman"/>
                <w:sz w:val="24"/>
                <w:szCs w:val="24"/>
              </w:rPr>
              <w:t>у д.</w:t>
            </w:r>
            <w:r w:rsidR="003956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FC3">
              <w:rPr>
                <w:rFonts w:ascii="Times New Roman" w:hAnsi="Times New Roman"/>
                <w:sz w:val="24"/>
                <w:szCs w:val="24"/>
              </w:rPr>
              <w:t>32 по ул.</w:t>
            </w:r>
            <w:r w:rsidR="00AD7F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FC3">
              <w:rPr>
                <w:rFonts w:ascii="Times New Roman" w:hAnsi="Times New Roman"/>
                <w:sz w:val="24"/>
                <w:szCs w:val="24"/>
              </w:rPr>
              <w:t>Владимирская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81,25*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2F7A" w:rsidRDefault="00A62F7A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7103F" w:rsidRPr="00DF61A3" w:rsidTr="00AD7FC3">
        <w:trPr>
          <w:cantSplit/>
          <w:trHeight w:val="201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3F" w:rsidRPr="00AD7FC3" w:rsidRDefault="00AD7FC3" w:rsidP="00AD7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FC3">
              <w:rPr>
                <w:rFonts w:ascii="Times New Roman" w:hAnsi="Times New Roman"/>
                <w:sz w:val="24"/>
                <w:szCs w:val="24"/>
              </w:rPr>
              <w:t>43.2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FC3" w:rsidRDefault="00AD7FC3" w:rsidP="00AD7FC3">
            <w:pPr>
              <w:rPr>
                <w:rFonts w:ascii="Times New Roman" w:hAnsi="Times New Roman"/>
                <w:sz w:val="24"/>
                <w:szCs w:val="24"/>
              </w:rPr>
            </w:pPr>
            <w:r w:rsidRPr="00AD7FC3">
              <w:rPr>
                <w:rFonts w:ascii="Times New Roman" w:hAnsi="Times New Roman"/>
                <w:sz w:val="24"/>
                <w:szCs w:val="24"/>
              </w:rPr>
              <w:t xml:space="preserve">Оборудование нерегулируемого пешеходного перехода элементами повышения безопасности дорожного движения на автомобильной дороге от автодороги «Спас-Клепики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D7FC3">
              <w:rPr>
                <w:rFonts w:ascii="Times New Roman" w:hAnsi="Times New Roman"/>
                <w:sz w:val="24"/>
                <w:szCs w:val="24"/>
              </w:rPr>
              <w:t xml:space="preserve"> Рязань» подъезд: Солотча (МБОУ «Школа № 32»)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D7F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103F" w:rsidRPr="00AD7FC3" w:rsidRDefault="00AD7FC3" w:rsidP="00AD7FC3">
            <w:pPr>
              <w:rPr>
                <w:rFonts w:ascii="Times New Roman" w:hAnsi="Times New Roman"/>
                <w:sz w:val="24"/>
                <w:szCs w:val="24"/>
              </w:rPr>
            </w:pPr>
            <w:r w:rsidRPr="00AD7FC3">
              <w:rPr>
                <w:rFonts w:ascii="Times New Roman" w:hAnsi="Times New Roman"/>
                <w:sz w:val="24"/>
                <w:szCs w:val="24"/>
              </w:rPr>
              <w:t>у д.</w:t>
            </w:r>
            <w:r w:rsidR="003956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FC3">
              <w:rPr>
                <w:rFonts w:ascii="Times New Roman" w:hAnsi="Times New Roman"/>
                <w:sz w:val="24"/>
                <w:szCs w:val="24"/>
              </w:rPr>
              <w:t>106 по ул. Порядок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Default="0037103F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Default="0037103F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Default="0037103F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Default="00AD7FC3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Default="0037103F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Default="00AD7FC3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2645,82*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Default="0037103F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Default="0037103F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Default="0037103F" w:rsidP="0029421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7103F" w:rsidRPr="00DF61A3" w:rsidTr="00A62F7A">
        <w:trPr>
          <w:cantSplit/>
          <w:trHeight w:val="1839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3F" w:rsidRDefault="0037103F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37103F" w:rsidRPr="004C42F8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37103F" w:rsidRPr="004C42F8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107923,01083</w:t>
            </w:r>
            <w:r w:rsidRPr="004C42F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150000*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7103F" w:rsidRPr="00DF61A3" w:rsidTr="00A62F7A">
        <w:trPr>
          <w:cantSplit/>
          <w:trHeight w:val="276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3F" w:rsidRDefault="0037103F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4C42F8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4C42F8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4C42F8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4C42F8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4C42F8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03F" w:rsidRPr="00DF61A3" w:rsidTr="00A62F7A">
        <w:trPr>
          <w:cantSplit/>
          <w:trHeight w:val="154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3F" w:rsidRDefault="0037103F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бюджетные ассигнования  дорожного фонда</w:t>
            </w:r>
          </w:p>
          <w:p w:rsidR="0037103F" w:rsidRPr="004C42F8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37103F" w:rsidRPr="004C42F8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37103F" w:rsidRPr="004C42F8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37103F" w:rsidRPr="004C42F8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107923,01083</w:t>
            </w:r>
            <w:r w:rsidRPr="004C42F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150000*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4C42F8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7103F" w:rsidRPr="005B0FC3" w:rsidTr="005B0FC3">
        <w:trPr>
          <w:cantSplit/>
          <w:trHeight w:val="1822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3F" w:rsidRDefault="0037103F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3802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4753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76364,82638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5B0FC3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107923,01083*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150000*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170000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  <w:tr w:rsidR="0037103F" w:rsidRPr="005B0FC3" w:rsidTr="00A62F7A">
        <w:trPr>
          <w:cantSplit/>
          <w:trHeight w:val="28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3F" w:rsidRDefault="0037103F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03F" w:rsidRPr="005B0FC3" w:rsidTr="005B0FC3">
        <w:trPr>
          <w:cantSplit/>
          <w:trHeight w:val="1823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3F" w:rsidRDefault="0037103F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бюджетные ассигнования  дорожного фонда, в том числе:</w:t>
            </w:r>
          </w:p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3802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4753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76364,82638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5B0FC3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107923,01083*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150000*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170000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  <w:tr w:rsidR="0037103F" w:rsidRPr="005B0FC3" w:rsidTr="005B0FC3">
        <w:trPr>
          <w:cantSplit/>
          <w:trHeight w:val="1977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3F" w:rsidRDefault="0037103F" w:rsidP="00F11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в рамках регионального проекта «Дорожная сеть»</w:t>
            </w:r>
          </w:p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37103F" w:rsidRPr="005B0FC3" w:rsidRDefault="0037103F" w:rsidP="00F11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C52B78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5B0FC3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107923,01083*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150000*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7103F" w:rsidRPr="005B0FC3" w:rsidRDefault="0037103F" w:rsidP="00F117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F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A7DEA" w:rsidRPr="00E96104" w:rsidRDefault="005A7DEA" w:rsidP="005A7DEA">
      <w:pPr>
        <w:spacing w:line="192" w:lineRule="auto"/>
        <w:jc w:val="center"/>
        <w:rPr>
          <w:rFonts w:ascii="Times New Roman" w:hAnsi="Times New Roman"/>
          <w:sz w:val="6"/>
          <w:szCs w:val="6"/>
        </w:rPr>
      </w:pPr>
    </w:p>
    <w:p w:rsidR="005A7DEA" w:rsidRDefault="005A7DEA" w:rsidP="005A7DEA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* Средства направляются на финансовое обеспечение работ по ремонту автомобильных дорог общего пользования регионального или межмуниципального значения (нерегулируемых пешеходных переходов).».</w:t>
      </w:r>
    </w:p>
    <w:p w:rsidR="005A7DEA" w:rsidRDefault="005A7DEA" w:rsidP="005A7DEA">
      <w:pPr>
        <w:pStyle w:val="ConsPlusNormal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5A7DEA" w:rsidRDefault="005A7DEA" w:rsidP="005A7DEA">
      <w:pPr>
        <w:spacing w:line="192" w:lineRule="auto"/>
        <w:rPr>
          <w:rFonts w:ascii="Times New Roman" w:hAnsi="Times New Roman"/>
          <w:sz w:val="28"/>
          <w:szCs w:val="28"/>
        </w:rPr>
      </w:pPr>
    </w:p>
    <w:p w:rsidR="005A7DEA" w:rsidRDefault="005A7DEA" w:rsidP="005A7DEA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5A7DEA" w:rsidRDefault="005A7DEA" w:rsidP="005A7DEA">
      <w:pPr>
        <w:spacing w:line="192" w:lineRule="auto"/>
        <w:rPr>
          <w:rFonts w:ascii="Times New Roman" w:hAnsi="Times New Roman"/>
          <w:sz w:val="28"/>
          <w:szCs w:val="28"/>
        </w:rPr>
      </w:pPr>
    </w:p>
    <w:p w:rsidR="005A7DEA" w:rsidRDefault="005A7DEA" w:rsidP="003261F0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A7DEA" w:rsidRPr="00A62EA2" w:rsidRDefault="005A7DEA" w:rsidP="003261F0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sectPr w:rsidR="005A7DEA" w:rsidRPr="00A62EA2" w:rsidSect="00F5516E">
      <w:headerReference w:type="default" r:id="rId14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680" w:rsidRDefault="00A81680">
      <w:r>
        <w:separator/>
      </w:r>
    </w:p>
  </w:endnote>
  <w:endnote w:type="continuationSeparator" w:id="0">
    <w:p w:rsidR="00A81680" w:rsidRDefault="00A81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296449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296449" w:rsidRDefault="00296449">
          <w:pPr>
            <w:pStyle w:val="a8"/>
          </w:pPr>
          <w:r>
            <w:rPr>
              <w:noProof/>
            </w:rPr>
            <w:drawing>
              <wp:inline distT="0" distB="0" distL="0" distR="0">
                <wp:extent cx="665480" cy="288925"/>
                <wp:effectExtent l="19050" t="0" r="127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480" cy="288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296449" w:rsidRPr="00963E33" w:rsidRDefault="00296449" w:rsidP="00963E33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68275" cy="144145"/>
                <wp:effectExtent l="19050" t="0" r="3175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275" cy="144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296449" w:rsidRPr="00963E33" w:rsidRDefault="00F5516E" w:rsidP="00963E33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63567  29.12.2020 11:58:06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296449" w:rsidRPr="00F16F07" w:rsidRDefault="00296449" w:rsidP="00963E33">
          <w:pPr>
            <w:pStyle w:val="a8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296449" w:rsidRPr="00963E33" w:rsidRDefault="00296449" w:rsidP="00963E33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296449" w:rsidRPr="009573D3" w:rsidRDefault="00296449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296449" w:rsidRPr="00963E33" w:rsidTr="00963E33">
      <w:tc>
        <w:tcPr>
          <w:tcW w:w="2538" w:type="dxa"/>
        </w:tcPr>
        <w:p w:rsidR="00296449" w:rsidRPr="00963E33" w:rsidRDefault="00296449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296449" w:rsidRPr="00963E33" w:rsidRDefault="00296449" w:rsidP="00963E33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296449" w:rsidRPr="00963E33" w:rsidRDefault="00296449" w:rsidP="00963E33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296449" w:rsidRPr="00963E33" w:rsidRDefault="00296449" w:rsidP="00963E33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296449" w:rsidRDefault="00296449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680" w:rsidRDefault="00A81680">
      <w:r>
        <w:separator/>
      </w:r>
    </w:p>
  </w:footnote>
  <w:footnote w:type="continuationSeparator" w:id="0">
    <w:p w:rsidR="00A81680" w:rsidRDefault="00A81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449" w:rsidRDefault="00296449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296449" w:rsidRDefault="002964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449" w:rsidRPr="00481B88" w:rsidRDefault="00296449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296449" w:rsidRPr="00481B88" w:rsidRDefault="00296449" w:rsidP="00286ECA">
    <w:pPr>
      <w:pStyle w:val="a6"/>
      <w:framePr w:w="326" w:wrap="around" w:vAnchor="text" w:hAnchor="page" w:x="9006" w:y="45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343E17">
      <w:rPr>
        <w:rStyle w:val="ac"/>
        <w:rFonts w:ascii="Times New Roman" w:hAnsi="Times New Roman"/>
        <w:noProof/>
        <w:sz w:val="28"/>
        <w:szCs w:val="28"/>
      </w:rPr>
      <w:t>67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296449" w:rsidRPr="00E37801" w:rsidRDefault="00296449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5pt;height:11.25pt" o:bullet="t">
        <v:imagedata r:id="rId1" o:title="Номер версии 555" gain="79922f" blacklevel="-1966f"/>
      </v:shape>
    </w:pict>
  </w:numPicBullet>
  <w:abstractNum w:abstractNumId="0">
    <w:nsid w:val="017510EE"/>
    <w:multiLevelType w:val="hybridMultilevel"/>
    <w:tmpl w:val="C28290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45E554C"/>
    <w:multiLevelType w:val="hybridMultilevel"/>
    <w:tmpl w:val="25F6D2B8"/>
    <w:lvl w:ilvl="0" w:tplc="3DAE870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33F072A"/>
    <w:multiLevelType w:val="hybridMultilevel"/>
    <w:tmpl w:val="45C4DC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F404C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5D74D2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428057E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  <w:num w:numId="12">
    <w:abstractNumId w:val="7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TlOuK1+NEBVs45bDdf27duAciET30DiQAKNO8V9urAlKdHUlzwznfc5FAQD92LfrGR/wjNq4SrPXbJvZPpLXA==" w:salt="qZYjAzdKActBm8OUDnuKo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DD2"/>
    <w:rsid w:val="000072BD"/>
    <w:rsid w:val="00012533"/>
    <w:rsid w:val="0001360F"/>
    <w:rsid w:val="0002069B"/>
    <w:rsid w:val="0002390A"/>
    <w:rsid w:val="000331B3"/>
    <w:rsid w:val="00033413"/>
    <w:rsid w:val="00035C30"/>
    <w:rsid w:val="00037C0C"/>
    <w:rsid w:val="00044C1F"/>
    <w:rsid w:val="0005002F"/>
    <w:rsid w:val="000502A3"/>
    <w:rsid w:val="00051B8C"/>
    <w:rsid w:val="00052115"/>
    <w:rsid w:val="0005395D"/>
    <w:rsid w:val="00056062"/>
    <w:rsid w:val="00056DEB"/>
    <w:rsid w:val="0006310F"/>
    <w:rsid w:val="000664D4"/>
    <w:rsid w:val="00071B6D"/>
    <w:rsid w:val="00073A7A"/>
    <w:rsid w:val="000744E5"/>
    <w:rsid w:val="00076D5E"/>
    <w:rsid w:val="00077616"/>
    <w:rsid w:val="00082BA5"/>
    <w:rsid w:val="00084DD3"/>
    <w:rsid w:val="00084ECF"/>
    <w:rsid w:val="00084FAF"/>
    <w:rsid w:val="00090DFC"/>
    <w:rsid w:val="000917C0"/>
    <w:rsid w:val="00092BDD"/>
    <w:rsid w:val="000A3FEC"/>
    <w:rsid w:val="000A6804"/>
    <w:rsid w:val="000B0327"/>
    <w:rsid w:val="000B0736"/>
    <w:rsid w:val="000B0F73"/>
    <w:rsid w:val="000B5688"/>
    <w:rsid w:val="000C21F7"/>
    <w:rsid w:val="000C4AE2"/>
    <w:rsid w:val="000D1C78"/>
    <w:rsid w:val="000D520F"/>
    <w:rsid w:val="000D5593"/>
    <w:rsid w:val="000E3585"/>
    <w:rsid w:val="00101E7F"/>
    <w:rsid w:val="00115D94"/>
    <w:rsid w:val="00122CFD"/>
    <w:rsid w:val="00133F55"/>
    <w:rsid w:val="00147E70"/>
    <w:rsid w:val="00151370"/>
    <w:rsid w:val="00162324"/>
    <w:rsid w:val="00162E72"/>
    <w:rsid w:val="00171AFC"/>
    <w:rsid w:val="00173ED0"/>
    <w:rsid w:val="00175BE5"/>
    <w:rsid w:val="001764AF"/>
    <w:rsid w:val="001766F5"/>
    <w:rsid w:val="0018322E"/>
    <w:rsid w:val="00183614"/>
    <w:rsid w:val="001850F4"/>
    <w:rsid w:val="00190FF9"/>
    <w:rsid w:val="00192898"/>
    <w:rsid w:val="001947BE"/>
    <w:rsid w:val="001A560F"/>
    <w:rsid w:val="001B07B1"/>
    <w:rsid w:val="001B0982"/>
    <w:rsid w:val="001B2E9D"/>
    <w:rsid w:val="001B32BA"/>
    <w:rsid w:val="001B5FB6"/>
    <w:rsid w:val="001B65A4"/>
    <w:rsid w:val="001B65FB"/>
    <w:rsid w:val="001C2394"/>
    <w:rsid w:val="001C36D1"/>
    <w:rsid w:val="001C4DDB"/>
    <w:rsid w:val="001D4E87"/>
    <w:rsid w:val="001E0317"/>
    <w:rsid w:val="001E20F1"/>
    <w:rsid w:val="001F0D93"/>
    <w:rsid w:val="001F12E8"/>
    <w:rsid w:val="001F228C"/>
    <w:rsid w:val="001F3ED0"/>
    <w:rsid w:val="001F5677"/>
    <w:rsid w:val="001F64B8"/>
    <w:rsid w:val="001F6F97"/>
    <w:rsid w:val="001F7C83"/>
    <w:rsid w:val="00203046"/>
    <w:rsid w:val="00205AB5"/>
    <w:rsid w:val="00217FDC"/>
    <w:rsid w:val="00224DBA"/>
    <w:rsid w:val="00224FEF"/>
    <w:rsid w:val="00231F1C"/>
    <w:rsid w:val="00240B89"/>
    <w:rsid w:val="00240F62"/>
    <w:rsid w:val="00242DDB"/>
    <w:rsid w:val="00243E86"/>
    <w:rsid w:val="002479A2"/>
    <w:rsid w:val="002569AB"/>
    <w:rsid w:val="0026087E"/>
    <w:rsid w:val="00261DE0"/>
    <w:rsid w:val="00265420"/>
    <w:rsid w:val="00274E14"/>
    <w:rsid w:val="00280A6D"/>
    <w:rsid w:val="00284A49"/>
    <w:rsid w:val="00286ECA"/>
    <w:rsid w:val="00293B1C"/>
    <w:rsid w:val="00294219"/>
    <w:rsid w:val="002953B6"/>
    <w:rsid w:val="00296449"/>
    <w:rsid w:val="002A1A30"/>
    <w:rsid w:val="002B0318"/>
    <w:rsid w:val="002B6865"/>
    <w:rsid w:val="002B76BA"/>
    <w:rsid w:val="002B7A59"/>
    <w:rsid w:val="002C0F21"/>
    <w:rsid w:val="002C6B4B"/>
    <w:rsid w:val="002D6E6F"/>
    <w:rsid w:val="002E0B3C"/>
    <w:rsid w:val="002E1996"/>
    <w:rsid w:val="002E2BE4"/>
    <w:rsid w:val="002E3200"/>
    <w:rsid w:val="002E51A7"/>
    <w:rsid w:val="002E5A5F"/>
    <w:rsid w:val="002F1E81"/>
    <w:rsid w:val="002F6983"/>
    <w:rsid w:val="002F6A0E"/>
    <w:rsid w:val="002F6C10"/>
    <w:rsid w:val="00310D92"/>
    <w:rsid w:val="00311516"/>
    <w:rsid w:val="003160CB"/>
    <w:rsid w:val="003222A3"/>
    <w:rsid w:val="003261F0"/>
    <w:rsid w:val="0032668E"/>
    <w:rsid w:val="00326AFD"/>
    <w:rsid w:val="00327016"/>
    <w:rsid w:val="003321CC"/>
    <w:rsid w:val="003378B9"/>
    <w:rsid w:val="00343E17"/>
    <w:rsid w:val="00343F3B"/>
    <w:rsid w:val="00347D4A"/>
    <w:rsid w:val="00360A40"/>
    <w:rsid w:val="0037103F"/>
    <w:rsid w:val="00373182"/>
    <w:rsid w:val="003739A8"/>
    <w:rsid w:val="00374066"/>
    <w:rsid w:val="00384676"/>
    <w:rsid w:val="003870C2"/>
    <w:rsid w:val="00387947"/>
    <w:rsid w:val="003951FA"/>
    <w:rsid w:val="003956E9"/>
    <w:rsid w:val="00397C16"/>
    <w:rsid w:val="003A0CE8"/>
    <w:rsid w:val="003A3927"/>
    <w:rsid w:val="003A5008"/>
    <w:rsid w:val="003B76A8"/>
    <w:rsid w:val="003C4C0D"/>
    <w:rsid w:val="003D38A1"/>
    <w:rsid w:val="003D3B8A"/>
    <w:rsid w:val="003D3C50"/>
    <w:rsid w:val="003D4B68"/>
    <w:rsid w:val="003D54F8"/>
    <w:rsid w:val="003E2F53"/>
    <w:rsid w:val="003F4F5E"/>
    <w:rsid w:val="003F6892"/>
    <w:rsid w:val="00400906"/>
    <w:rsid w:val="004041F8"/>
    <w:rsid w:val="00405BAC"/>
    <w:rsid w:val="0040731E"/>
    <w:rsid w:val="00407BB5"/>
    <w:rsid w:val="00412847"/>
    <w:rsid w:val="00414888"/>
    <w:rsid w:val="0042590E"/>
    <w:rsid w:val="00437DDA"/>
    <w:rsid w:val="00437F65"/>
    <w:rsid w:val="00440AE6"/>
    <w:rsid w:val="00445055"/>
    <w:rsid w:val="00447CDB"/>
    <w:rsid w:val="004516B3"/>
    <w:rsid w:val="004545B9"/>
    <w:rsid w:val="00456CAF"/>
    <w:rsid w:val="004600FD"/>
    <w:rsid w:val="004604DE"/>
    <w:rsid w:val="00460FEA"/>
    <w:rsid w:val="004734B7"/>
    <w:rsid w:val="00481581"/>
    <w:rsid w:val="00481B88"/>
    <w:rsid w:val="00485B4F"/>
    <w:rsid w:val="004862D1"/>
    <w:rsid w:val="00490915"/>
    <w:rsid w:val="004921E6"/>
    <w:rsid w:val="004B2D5A"/>
    <w:rsid w:val="004B541C"/>
    <w:rsid w:val="004C1B83"/>
    <w:rsid w:val="004C1E9A"/>
    <w:rsid w:val="004C42F8"/>
    <w:rsid w:val="004C743C"/>
    <w:rsid w:val="004D105A"/>
    <w:rsid w:val="004D293D"/>
    <w:rsid w:val="004D6958"/>
    <w:rsid w:val="004E584A"/>
    <w:rsid w:val="004F0A6A"/>
    <w:rsid w:val="004F28EA"/>
    <w:rsid w:val="004F44FE"/>
    <w:rsid w:val="005052E6"/>
    <w:rsid w:val="00505F6F"/>
    <w:rsid w:val="00506A05"/>
    <w:rsid w:val="005103B1"/>
    <w:rsid w:val="00511006"/>
    <w:rsid w:val="00512A47"/>
    <w:rsid w:val="00525BE0"/>
    <w:rsid w:val="00531C68"/>
    <w:rsid w:val="00531CE5"/>
    <w:rsid w:val="00532119"/>
    <w:rsid w:val="005335F3"/>
    <w:rsid w:val="005401F1"/>
    <w:rsid w:val="00543C38"/>
    <w:rsid w:val="00543D2D"/>
    <w:rsid w:val="00545A3D"/>
    <w:rsid w:val="00546DBB"/>
    <w:rsid w:val="00561A5B"/>
    <w:rsid w:val="00564A4F"/>
    <w:rsid w:val="005701B1"/>
    <w:rsid w:val="0057074C"/>
    <w:rsid w:val="00573FBF"/>
    <w:rsid w:val="00574FF3"/>
    <w:rsid w:val="00581A19"/>
    <w:rsid w:val="00582386"/>
    <w:rsid w:val="00582538"/>
    <w:rsid w:val="005838EA"/>
    <w:rsid w:val="00585EE1"/>
    <w:rsid w:val="00590C0E"/>
    <w:rsid w:val="005939E6"/>
    <w:rsid w:val="005A1297"/>
    <w:rsid w:val="005A4227"/>
    <w:rsid w:val="005A5B03"/>
    <w:rsid w:val="005A789A"/>
    <w:rsid w:val="005A7DEA"/>
    <w:rsid w:val="005B0297"/>
    <w:rsid w:val="005B064D"/>
    <w:rsid w:val="005B0C6B"/>
    <w:rsid w:val="005B0FC3"/>
    <w:rsid w:val="005B229B"/>
    <w:rsid w:val="005B234F"/>
    <w:rsid w:val="005B2FD9"/>
    <w:rsid w:val="005B3518"/>
    <w:rsid w:val="005C25C6"/>
    <w:rsid w:val="005C56AE"/>
    <w:rsid w:val="005C7449"/>
    <w:rsid w:val="005D1139"/>
    <w:rsid w:val="005D221A"/>
    <w:rsid w:val="005E6D99"/>
    <w:rsid w:val="005F0DAC"/>
    <w:rsid w:val="005F1A5A"/>
    <w:rsid w:val="005F2ADD"/>
    <w:rsid w:val="005F2C49"/>
    <w:rsid w:val="005F4515"/>
    <w:rsid w:val="005F7FA1"/>
    <w:rsid w:val="006013EB"/>
    <w:rsid w:val="0060479E"/>
    <w:rsid w:val="00604BE7"/>
    <w:rsid w:val="00616AED"/>
    <w:rsid w:val="00630434"/>
    <w:rsid w:val="00632A4F"/>
    <w:rsid w:val="00632B56"/>
    <w:rsid w:val="00632C62"/>
    <w:rsid w:val="00633F6A"/>
    <w:rsid w:val="00634796"/>
    <w:rsid w:val="006351E3"/>
    <w:rsid w:val="00635F3C"/>
    <w:rsid w:val="00644236"/>
    <w:rsid w:val="006471E5"/>
    <w:rsid w:val="00652B3A"/>
    <w:rsid w:val="00653B2F"/>
    <w:rsid w:val="006573EC"/>
    <w:rsid w:val="006574E7"/>
    <w:rsid w:val="00671D3B"/>
    <w:rsid w:val="00675791"/>
    <w:rsid w:val="00684A5B"/>
    <w:rsid w:val="006A1F71"/>
    <w:rsid w:val="006A2E30"/>
    <w:rsid w:val="006A69CA"/>
    <w:rsid w:val="006B6A4D"/>
    <w:rsid w:val="006C275C"/>
    <w:rsid w:val="006D5FB9"/>
    <w:rsid w:val="006E1281"/>
    <w:rsid w:val="006E395C"/>
    <w:rsid w:val="006F328B"/>
    <w:rsid w:val="006F5886"/>
    <w:rsid w:val="00704244"/>
    <w:rsid w:val="00705E42"/>
    <w:rsid w:val="00707734"/>
    <w:rsid w:val="00707E19"/>
    <w:rsid w:val="007126ED"/>
    <w:rsid w:val="00712F7C"/>
    <w:rsid w:val="0071636E"/>
    <w:rsid w:val="007202A4"/>
    <w:rsid w:val="0072328A"/>
    <w:rsid w:val="007321B8"/>
    <w:rsid w:val="00734B94"/>
    <w:rsid w:val="007377B5"/>
    <w:rsid w:val="00743A98"/>
    <w:rsid w:val="00746CC2"/>
    <w:rsid w:val="00751EC2"/>
    <w:rsid w:val="00760323"/>
    <w:rsid w:val="00765600"/>
    <w:rsid w:val="0078108E"/>
    <w:rsid w:val="00783E37"/>
    <w:rsid w:val="00790A95"/>
    <w:rsid w:val="00791C9F"/>
    <w:rsid w:val="00791DBD"/>
    <w:rsid w:val="00792AAB"/>
    <w:rsid w:val="00793B47"/>
    <w:rsid w:val="00793E0A"/>
    <w:rsid w:val="007A1D0C"/>
    <w:rsid w:val="007A2A7B"/>
    <w:rsid w:val="007B3789"/>
    <w:rsid w:val="007C110F"/>
    <w:rsid w:val="007C7298"/>
    <w:rsid w:val="007D2992"/>
    <w:rsid w:val="007D38C4"/>
    <w:rsid w:val="007D4925"/>
    <w:rsid w:val="007D7728"/>
    <w:rsid w:val="007E40E1"/>
    <w:rsid w:val="007F0C8A"/>
    <w:rsid w:val="007F11AB"/>
    <w:rsid w:val="00813E2F"/>
    <w:rsid w:val="008143CB"/>
    <w:rsid w:val="008224ED"/>
    <w:rsid w:val="00823646"/>
    <w:rsid w:val="00823CA1"/>
    <w:rsid w:val="00840B1A"/>
    <w:rsid w:val="0085037F"/>
    <w:rsid w:val="008513B9"/>
    <w:rsid w:val="00856726"/>
    <w:rsid w:val="008613A4"/>
    <w:rsid w:val="008702D3"/>
    <w:rsid w:val="00876034"/>
    <w:rsid w:val="008827E7"/>
    <w:rsid w:val="008A1696"/>
    <w:rsid w:val="008A648B"/>
    <w:rsid w:val="008A7080"/>
    <w:rsid w:val="008B7D8E"/>
    <w:rsid w:val="008C58FE"/>
    <w:rsid w:val="008D26BB"/>
    <w:rsid w:val="008D58D8"/>
    <w:rsid w:val="008D5E67"/>
    <w:rsid w:val="008E0836"/>
    <w:rsid w:val="008E42EB"/>
    <w:rsid w:val="008E4A90"/>
    <w:rsid w:val="008E6C41"/>
    <w:rsid w:val="008F0816"/>
    <w:rsid w:val="008F36AA"/>
    <w:rsid w:val="008F6BB7"/>
    <w:rsid w:val="00900F42"/>
    <w:rsid w:val="00903A4D"/>
    <w:rsid w:val="00907272"/>
    <w:rsid w:val="009100BD"/>
    <w:rsid w:val="00910719"/>
    <w:rsid w:val="00910B42"/>
    <w:rsid w:val="009160EF"/>
    <w:rsid w:val="00920E4B"/>
    <w:rsid w:val="00932588"/>
    <w:rsid w:val="00932E3C"/>
    <w:rsid w:val="00956BE0"/>
    <w:rsid w:val="009573D3"/>
    <w:rsid w:val="00961E19"/>
    <w:rsid w:val="00963E33"/>
    <w:rsid w:val="00980108"/>
    <w:rsid w:val="009872A4"/>
    <w:rsid w:val="009977FF"/>
    <w:rsid w:val="009A085B"/>
    <w:rsid w:val="009A3858"/>
    <w:rsid w:val="009C1DE6"/>
    <w:rsid w:val="009C1F0E"/>
    <w:rsid w:val="009D3434"/>
    <w:rsid w:val="009D3E8C"/>
    <w:rsid w:val="009E3074"/>
    <w:rsid w:val="009E3A0E"/>
    <w:rsid w:val="009E66D3"/>
    <w:rsid w:val="009F38A0"/>
    <w:rsid w:val="00A06428"/>
    <w:rsid w:val="00A074E8"/>
    <w:rsid w:val="00A10564"/>
    <w:rsid w:val="00A1314B"/>
    <w:rsid w:val="00A13160"/>
    <w:rsid w:val="00A137D3"/>
    <w:rsid w:val="00A16B4D"/>
    <w:rsid w:val="00A1774F"/>
    <w:rsid w:val="00A24395"/>
    <w:rsid w:val="00A252B7"/>
    <w:rsid w:val="00A309B4"/>
    <w:rsid w:val="00A3154F"/>
    <w:rsid w:val="00A376CF"/>
    <w:rsid w:val="00A44A8F"/>
    <w:rsid w:val="00A45C50"/>
    <w:rsid w:val="00A51D96"/>
    <w:rsid w:val="00A62EA2"/>
    <w:rsid w:val="00A62F7A"/>
    <w:rsid w:val="00A642EF"/>
    <w:rsid w:val="00A6749C"/>
    <w:rsid w:val="00A75CED"/>
    <w:rsid w:val="00A81680"/>
    <w:rsid w:val="00A83C6E"/>
    <w:rsid w:val="00A90E14"/>
    <w:rsid w:val="00A95AB7"/>
    <w:rsid w:val="00A96F84"/>
    <w:rsid w:val="00AA3BCD"/>
    <w:rsid w:val="00AA7150"/>
    <w:rsid w:val="00AB3566"/>
    <w:rsid w:val="00AB3DB1"/>
    <w:rsid w:val="00AB795E"/>
    <w:rsid w:val="00AC25CA"/>
    <w:rsid w:val="00AC3953"/>
    <w:rsid w:val="00AC7150"/>
    <w:rsid w:val="00AD1029"/>
    <w:rsid w:val="00AD1FAB"/>
    <w:rsid w:val="00AD5CEC"/>
    <w:rsid w:val="00AD7FC3"/>
    <w:rsid w:val="00AE1DCA"/>
    <w:rsid w:val="00AE4A73"/>
    <w:rsid w:val="00AE5126"/>
    <w:rsid w:val="00AE5179"/>
    <w:rsid w:val="00AF5F7C"/>
    <w:rsid w:val="00B02207"/>
    <w:rsid w:val="00B02397"/>
    <w:rsid w:val="00B03403"/>
    <w:rsid w:val="00B063FA"/>
    <w:rsid w:val="00B10324"/>
    <w:rsid w:val="00B13156"/>
    <w:rsid w:val="00B14CA5"/>
    <w:rsid w:val="00B22574"/>
    <w:rsid w:val="00B267CF"/>
    <w:rsid w:val="00B3318E"/>
    <w:rsid w:val="00B35A70"/>
    <w:rsid w:val="00B36D06"/>
    <w:rsid w:val="00B376B1"/>
    <w:rsid w:val="00B4275F"/>
    <w:rsid w:val="00B46BE9"/>
    <w:rsid w:val="00B5090E"/>
    <w:rsid w:val="00B51B38"/>
    <w:rsid w:val="00B55E9C"/>
    <w:rsid w:val="00B620D9"/>
    <w:rsid w:val="00B633DB"/>
    <w:rsid w:val="00B639ED"/>
    <w:rsid w:val="00B64547"/>
    <w:rsid w:val="00B649A7"/>
    <w:rsid w:val="00B64DA4"/>
    <w:rsid w:val="00B66A8C"/>
    <w:rsid w:val="00B743A6"/>
    <w:rsid w:val="00B8061C"/>
    <w:rsid w:val="00B83BA2"/>
    <w:rsid w:val="00B8429B"/>
    <w:rsid w:val="00B853AA"/>
    <w:rsid w:val="00B86F54"/>
    <w:rsid w:val="00B875BF"/>
    <w:rsid w:val="00B90866"/>
    <w:rsid w:val="00B912C8"/>
    <w:rsid w:val="00B91F62"/>
    <w:rsid w:val="00B95A29"/>
    <w:rsid w:val="00BA36BE"/>
    <w:rsid w:val="00BB2C98"/>
    <w:rsid w:val="00BD0B82"/>
    <w:rsid w:val="00BD11E1"/>
    <w:rsid w:val="00BD6789"/>
    <w:rsid w:val="00BE149F"/>
    <w:rsid w:val="00BE2DD2"/>
    <w:rsid w:val="00BE3198"/>
    <w:rsid w:val="00BF4F5F"/>
    <w:rsid w:val="00BF7557"/>
    <w:rsid w:val="00C04EEB"/>
    <w:rsid w:val="00C05C04"/>
    <w:rsid w:val="00C074C1"/>
    <w:rsid w:val="00C075A4"/>
    <w:rsid w:val="00C07F79"/>
    <w:rsid w:val="00C10F12"/>
    <w:rsid w:val="00C11826"/>
    <w:rsid w:val="00C1257A"/>
    <w:rsid w:val="00C17C3F"/>
    <w:rsid w:val="00C26BC7"/>
    <w:rsid w:val="00C337AA"/>
    <w:rsid w:val="00C46D42"/>
    <w:rsid w:val="00C50C32"/>
    <w:rsid w:val="00C51A51"/>
    <w:rsid w:val="00C52B78"/>
    <w:rsid w:val="00C60178"/>
    <w:rsid w:val="00C61760"/>
    <w:rsid w:val="00C63CD6"/>
    <w:rsid w:val="00C7551E"/>
    <w:rsid w:val="00C771BB"/>
    <w:rsid w:val="00C804BE"/>
    <w:rsid w:val="00C87D95"/>
    <w:rsid w:val="00C87E1B"/>
    <w:rsid w:val="00C9077A"/>
    <w:rsid w:val="00C9352D"/>
    <w:rsid w:val="00C95CD2"/>
    <w:rsid w:val="00CA051B"/>
    <w:rsid w:val="00CA0ACF"/>
    <w:rsid w:val="00CB3CBE"/>
    <w:rsid w:val="00CC226C"/>
    <w:rsid w:val="00CC4E2B"/>
    <w:rsid w:val="00CF03D8"/>
    <w:rsid w:val="00CF0E67"/>
    <w:rsid w:val="00CF6346"/>
    <w:rsid w:val="00D015D5"/>
    <w:rsid w:val="00D03D68"/>
    <w:rsid w:val="00D07E80"/>
    <w:rsid w:val="00D140B3"/>
    <w:rsid w:val="00D21FE4"/>
    <w:rsid w:val="00D22371"/>
    <w:rsid w:val="00D266DD"/>
    <w:rsid w:val="00D32B04"/>
    <w:rsid w:val="00D357EA"/>
    <w:rsid w:val="00D374E7"/>
    <w:rsid w:val="00D44939"/>
    <w:rsid w:val="00D53C13"/>
    <w:rsid w:val="00D61925"/>
    <w:rsid w:val="00D63949"/>
    <w:rsid w:val="00D64842"/>
    <w:rsid w:val="00D652E7"/>
    <w:rsid w:val="00D73CF0"/>
    <w:rsid w:val="00D77BCF"/>
    <w:rsid w:val="00D82D5B"/>
    <w:rsid w:val="00D84394"/>
    <w:rsid w:val="00D85D54"/>
    <w:rsid w:val="00D95E55"/>
    <w:rsid w:val="00DB3664"/>
    <w:rsid w:val="00DB445C"/>
    <w:rsid w:val="00DB78A5"/>
    <w:rsid w:val="00DC16FB"/>
    <w:rsid w:val="00DC4A65"/>
    <w:rsid w:val="00DC4F66"/>
    <w:rsid w:val="00DD07BE"/>
    <w:rsid w:val="00DD6D1C"/>
    <w:rsid w:val="00DE135C"/>
    <w:rsid w:val="00DE1E65"/>
    <w:rsid w:val="00DE7E3F"/>
    <w:rsid w:val="00DF0EE2"/>
    <w:rsid w:val="00DF61A3"/>
    <w:rsid w:val="00E04D0D"/>
    <w:rsid w:val="00E06F1E"/>
    <w:rsid w:val="00E10B44"/>
    <w:rsid w:val="00E11F02"/>
    <w:rsid w:val="00E12722"/>
    <w:rsid w:val="00E21D0D"/>
    <w:rsid w:val="00E2726B"/>
    <w:rsid w:val="00E355E8"/>
    <w:rsid w:val="00E36B7B"/>
    <w:rsid w:val="00E374B1"/>
    <w:rsid w:val="00E37801"/>
    <w:rsid w:val="00E43C6C"/>
    <w:rsid w:val="00E46EAA"/>
    <w:rsid w:val="00E5038C"/>
    <w:rsid w:val="00E50B69"/>
    <w:rsid w:val="00E5298B"/>
    <w:rsid w:val="00E52C5C"/>
    <w:rsid w:val="00E52E55"/>
    <w:rsid w:val="00E56EFB"/>
    <w:rsid w:val="00E6458F"/>
    <w:rsid w:val="00E66E38"/>
    <w:rsid w:val="00E7242D"/>
    <w:rsid w:val="00E8127D"/>
    <w:rsid w:val="00E87386"/>
    <w:rsid w:val="00E87E25"/>
    <w:rsid w:val="00E93281"/>
    <w:rsid w:val="00E966BD"/>
    <w:rsid w:val="00E97515"/>
    <w:rsid w:val="00EA04F1"/>
    <w:rsid w:val="00EA2FD3"/>
    <w:rsid w:val="00EA4C5A"/>
    <w:rsid w:val="00EB50DD"/>
    <w:rsid w:val="00EB6DC2"/>
    <w:rsid w:val="00EB7CE9"/>
    <w:rsid w:val="00EC1FBC"/>
    <w:rsid w:val="00EC3308"/>
    <w:rsid w:val="00EC433F"/>
    <w:rsid w:val="00ED1BAF"/>
    <w:rsid w:val="00ED1FDE"/>
    <w:rsid w:val="00F001D6"/>
    <w:rsid w:val="00F05D6A"/>
    <w:rsid w:val="00F06EFB"/>
    <w:rsid w:val="00F117DE"/>
    <w:rsid w:val="00F1529E"/>
    <w:rsid w:val="00F16C5E"/>
    <w:rsid w:val="00F16F07"/>
    <w:rsid w:val="00F204D7"/>
    <w:rsid w:val="00F25132"/>
    <w:rsid w:val="00F4546A"/>
    <w:rsid w:val="00F45975"/>
    <w:rsid w:val="00F45B7C"/>
    <w:rsid w:val="00F45D79"/>
    <w:rsid w:val="00F45FCE"/>
    <w:rsid w:val="00F53A34"/>
    <w:rsid w:val="00F53AB2"/>
    <w:rsid w:val="00F5516E"/>
    <w:rsid w:val="00F63B18"/>
    <w:rsid w:val="00F83D78"/>
    <w:rsid w:val="00F85AAF"/>
    <w:rsid w:val="00F9334F"/>
    <w:rsid w:val="00F97D7F"/>
    <w:rsid w:val="00FA0991"/>
    <w:rsid w:val="00FA115D"/>
    <w:rsid w:val="00FA122C"/>
    <w:rsid w:val="00FA364A"/>
    <w:rsid w:val="00FA3B95"/>
    <w:rsid w:val="00FA3EC9"/>
    <w:rsid w:val="00FB214F"/>
    <w:rsid w:val="00FB5719"/>
    <w:rsid w:val="00FC1278"/>
    <w:rsid w:val="00FC4FE2"/>
    <w:rsid w:val="00FC6400"/>
    <w:rsid w:val="00FD4104"/>
    <w:rsid w:val="00FD4652"/>
    <w:rsid w:val="00FD4868"/>
    <w:rsid w:val="00FD52C4"/>
    <w:rsid w:val="00FE7735"/>
    <w:rsid w:val="00FF21F0"/>
    <w:rsid w:val="00FF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A2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101E7F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rsid w:val="00101E7F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01E7F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101E7F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rsid w:val="00101E7F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101E7F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sid w:val="00101E7F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101E7F"/>
  </w:style>
  <w:style w:type="table" w:styleId="ad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A62EA2"/>
    <w:pPr>
      <w:autoSpaceDE w:val="0"/>
      <w:autoSpaceDN w:val="0"/>
      <w:adjustRightInd w:val="0"/>
    </w:pPr>
    <w:rPr>
      <w:rFonts w:ascii="Arial" w:eastAsia="Calibri" w:hAnsi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A62EA2"/>
    <w:rPr>
      <w:rFonts w:ascii="Arial" w:eastAsia="Calibri" w:hAnsi="Arial"/>
      <w:sz w:val="22"/>
      <w:szCs w:val="22"/>
      <w:lang w:eastAsia="en-US" w:bidi="ar-SA"/>
    </w:rPr>
  </w:style>
  <w:style w:type="character" w:customStyle="1" w:styleId="af1">
    <w:name w:val="Основной текст_"/>
    <w:link w:val="21"/>
    <w:locked/>
    <w:rsid w:val="0040731E"/>
    <w:rPr>
      <w:sz w:val="27"/>
      <w:shd w:val="clear" w:color="auto" w:fill="FFFFFF"/>
    </w:rPr>
  </w:style>
  <w:style w:type="paragraph" w:customStyle="1" w:styleId="21">
    <w:name w:val="Основной текст2"/>
    <w:basedOn w:val="a"/>
    <w:link w:val="af1"/>
    <w:rsid w:val="0040731E"/>
    <w:pPr>
      <w:widowControl w:val="0"/>
      <w:shd w:val="clear" w:color="auto" w:fill="FFFFFF"/>
      <w:spacing w:before="360" w:after="360" w:line="240" w:lineRule="atLeast"/>
      <w:ind w:hanging="1620"/>
      <w:jc w:val="center"/>
    </w:pPr>
    <w:rPr>
      <w:rFonts w:ascii="Times New Roman" w:hAnsi="Times New Roman"/>
      <w:sz w:val="27"/>
    </w:rPr>
  </w:style>
  <w:style w:type="paragraph" w:styleId="af2">
    <w:name w:val="List Paragraph"/>
    <w:basedOn w:val="a"/>
    <w:uiPriority w:val="34"/>
    <w:qFormat/>
    <w:rsid w:val="005A7DE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A7DEA"/>
    <w:rPr>
      <w:sz w:val="32"/>
    </w:rPr>
  </w:style>
  <w:style w:type="character" w:customStyle="1" w:styleId="20">
    <w:name w:val="Заголовок 2 Знак"/>
    <w:basedOn w:val="a0"/>
    <w:link w:val="2"/>
    <w:rsid w:val="005A7DEA"/>
    <w:rPr>
      <w:rFonts w:ascii="TimesET" w:hAnsi="TimesET"/>
      <w:b/>
      <w:bCs/>
      <w:spacing w:val="12"/>
      <w:sz w:val="40"/>
    </w:rPr>
  </w:style>
  <w:style w:type="paragraph" w:customStyle="1" w:styleId="msonormal0">
    <w:name w:val="msonormal"/>
    <w:basedOn w:val="a"/>
    <w:rsid w:val="005A7D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A7DEA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5A7DEA"/>
    <w:rPr>
      <w:rFonts w:ascii="TimesET" w:hAnsi="TimesET"/>
    </w:rPr>
  </w:style>
  <w:style w:type="character" w:customStyle="1" w:styleId="a5">
    <w:name w:val="Название Знак"/>
    <w:basedOn w:val="a0"/>
    <w:link w:val="a4"/>
    <w:rsid w:val="005A7DEA"/>
    <w:rPr>
      <w:sz w:val="28"/>
    </w:rPr>
  </w:style>
  <w:style w:type="character" w:customStyle="1" w:styleId="af0">
    <w:name w:val="Схема документа Знак"/>
    <w:basedOn w:val="a0"/>
    <w:link w:val="af"/>
    <w:semiHidden/>
    <w:rsid w:val="005A7DEA"/>
    <w:rPr>
      <w:rFonts w:ascii="Tahoma" w:hAnsi="Tahoma" w:cs="Tahoma"/>
      <w:shd w:val="clear" w:color="auto" w:fill="000080"/>
    </w:rPr>
  </w:style>
  <w:style w:type="character" w:customStyle="1" w:styleId="ab">
    <w:name w:val="Текст выноски Знак"/>
    <w:basedOn w:val="a0"/>
    <w:link w:val="aa"/>
    <w:semiHidden/>
    <w:rsid w:val="005A7D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C2FA7B16B297F26C0597988947F5973A7AD7D15F50140DD401ECCCB88A64B1942794B704B0B322099586F8555A14545CA0AC1F25E7DF6AF35760A03F7Q8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8DF9CDF9711A42CF24F843C0B1B02954352E72D46E8E8E17C79C2407o6s0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44C23-6C55-46AF-AD98-52C26ECE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67</Pages>
  <Words>10332</Words>
  <Characters>58899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69093</CharactersWithSpaces>
  <SharedDoc>false</SharedDoc>
  <HLinks>
    <vt:vector size="12" baseType="variant">
      <vt:variant>
        <vt:i4>3276907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consultantplus://offline/ref=6C2FA7B16B297F26C0597988947F5973A7AD7D15F50140DD401ECCCB88A64B1942794B704B0B322099586F8555A14545CA0AC1F25E7DF6AF35760A03F7Q8O</vt:lpwstr>
      </vt:variant>
      <vt:variant>
        <vt:lpwstr/>
      </vt:variant>
      <vt:variant>
        <vt:i4>5701643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consultantplus://offline/ref=A88DF9CDF9711A42CF24F843C0B1B02954352E72D46E8E8E17C79C2407o6s0M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ДТ_2</dc:creator>
  <cp:lastModifiedBy>Дягилева М.А.</cp:lastModifiedBy>
  <cp:revision>30</cp:revision>
  <cp:lastPrinted>2020-11-23T07:28:00Z</cp:lastPrinted>
  <dcterms:created xsi:type="dcterms:W3CDTF">2020-11-23T06:43:00Z</dcterms:created>
  <dcterms:modified xsi:type="dcterms:W3CDTF">2020-12-30T13:07:00Z</dcterms:modified>
</cp:coreProperties>
</file>